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525176">
      <w:pPr>
        <w:jc w:val="center"/>
        <w:rPr>
          <w:rFonts w:ascii="黑体" w:eastAsia="黑体"/>
          <w:b/>
          <w:sz w:val="32"/>
          <w:szCs w:val="32"/>
        </w:rPr>
      </w:pPr>
      <w:bookmarkStart w:id="0" w:name="_GoBack"/>
      <w:bookmarkEnd w:id="0"/>
      <w:r>
        <w:rPr>
          <w:rFonts w:hint="eastAsia" w:ascii="黑体" w:eastAsia="黑体"/>
          <w:b/>
          <w:sz w:val="32"/>
          <w:szCs w:val="32"/>
        </w:rPr>
        <w:t>贸易型供应商基础信息表</w:t>
      </w:r>
    </w:p>
    <w:tbl>
      <w:tblPr>
        <w:tblStyle w:val="5"/>
        <w:tblW w:w="9639" w:type="dxa"/>
        <w:jc w:val="center"/>
        <w:tblLayout w:type="fixed"/>
        <w:tblCellMar>
          <w:top w:w="0" w:type="dxa"/>
          <w:left w:w="0" w:type="dxa"/>
          <w:bottom w:w="0" w:type="dxa"/>
          <w:right w:w="0" w:type="dxa"/>
        </w:tblCellMar>
      </w:tblPr>
      <w:tblGrid>
        <w:gridCol w:w="705"/>
        <w:gridCol w:w="1138"/>
        <w:gridCol w:w="992"/>
        <w:gridCol w:w="546"/>
        <w:gridCol w:w="256"/>
        <w:gridCol w:w="49"/>
        <w:gridCol w:w="1559"/>
        <w:gridCol w:w="121"/>
        <w:gridCol w:w="730"/>
        <w:gridCol w:w="242"/>
        <w:gridCol w:w="466"/>
        <w:gridCol w:w="133"/>
        <w:gridCol w:w="105"/>
        <w:gridCol w:w="290"/>
        <w:gridCol w:w="2307"/>
      </w:tblGrid>
      <w:tr w14:paraId="1A89333D">
        <w:tblPrEx>
          <w:tblCellMar>
            <w:top w:w="0" w:type="dxa"/>
            <w:left w:w="0" w:type="dxa"/>
            <w:bottom w:w="0" w:type="dxa"/>
            <w:right w:w="0" w:type="dxa"/>
          </w:tblCellMar>
        </w:tblPrEx>
        <w:trPr>
          <w:trHeight w:val="946" w:hRule="atLeast"/>
          <w:jc w:val="center"/>
        </w:trPr>
        <w:tc>
          <w:tcPr>
            <w:tcW w:w="9639" w:type="dxa"/>
            <w:gridSpan w:val="15"/>
            <w:tcBorders>
              <w:top w:val="single" w:color="auto" w:sz="4" w:space="0"/>
              <w:left w:val="single" w:color="auto" w:sz="4" w:space="0"/>
              <w:right w:val="single" w:color="auto" w:sz="4" w:space="0"/>
            </w:tcBorders>
            <w:shd w:val="clear" w:color="auto" w:fill="auto"/>
            <w:vAlign w:val="center"/>
          </w:tcPr>
          <w:p w14:paraId="615CD704">
            <w:pPr>
              <w:spacing w:line="360" w:lineRule="auto"/>
              <w:jc w:val="center"/>
              <w:rPr>
                <w:rFonts w:ascii="楷体_GB2312" w:eastAsia="楷体_GB2312"/>
                <w:b/>
                <w:bCs/>
                <w:sz w:val="28"/>
                <w:szCs w:val="28"/>
              </w:rPr>
            </w:pPr>
            <w:r>
              <w:rPr>
                <w:rFonts w:hint="eastAsia" w:ascii="楷体_GB2312" w:eastAsia="楷体_GB2312"/>
                <w:b/>
                <w:bCs/>
                <w:sz w:val="28"/>
                <w:szCs w:val="28"/>
              </w:rPr>
              <w:t>填表承诺</w:t>
            </w:r>
          </w:p>
          <w:p w14:paraId="05F0D88D">
            <w:pPr>
              <w:spacing w:line="360" w:lineRule="auto"/>
              <w:ind w:firstLine="560"/>
              <w:rPr>
                <w:rFonts w:ascii="楷体_GB2312" w:eastAsia="楷体_GB2312"/>
                <w:bCs/>
                <w:sz w:val="24"/>
              </w:rPr>
            </w:pPr>
            <w:r>
              <w:rPr>
                <w:rFonts w:hint="eastAsia" w:ascii="楷体_GB2312" w:eastAsia="楷体_GB2312"/>
                <w:bCs/>
                <w:sz w:val="24"/>
              </w:rPr>
              <w:t>我公司承诺：此信息表所填内容皆属实，若有任何弄虚作假，由此给中信钛业股份有限公司造成损失，承担相应损失赔偿，直至承担相应的法律责任。</w:t>
            </w:r>
          </w:p>
          <w:p w14:paraId="6196347F">
            <w:pPr>
              <w:spacing w:line="360" w:lineRule="auto"/>
              <w:rPr>
                <w:rFonts w:ascii="楷体_GB2312" w:eastAsia="楷体_GB2312"/>
                <w:bCs/>
                <w:sz w:val="24"/>
              </w:rPr>
            </w:pPr>
            <w:r>
              <w:rPr>
                <w:rFonts w:hint="eastAsia" w:ascii="楷体_GB2312" w:eastAsia="楷体_GB2312"/>
                <w:bCs/>
                <w:sz w:val="24"/>
              </w:rPr>
              <w:t xml:space="preserve">                                   法人或公司授权代表签字：</w:t>
            </w:r>
          </w:p>
          <w:p w14:paraId="68C612B4">
            <w:pPr>
              <w:spacing w:line="360" w:lineRule="auto"/>
              <w:rPr>
                <w:rFonts w:ascii="楷体_GB2312" w:eastAsia="楷体_GB2312"/>
                <w:bCs/>
                <w:sz w:val="24"/>
              </w:rPr>
            </w:pPr>
            <w:r>
              <w:rPr>
                <w:rFonts w:hint="eastAsia" w:ascii="楷体_GB2312" w:eastAsia="楷体_GB2312"/>
                <w:bCs/>
                <w:sz w:val="24"/>
              </w:rPr>
              <w:t xml:space="preserve">                                       年   月   日</w:t>
            </w:r>
          </w:p>
          <w:p w14:paraId="1D3243B3">
            <w:pPr>
              <w:widowControl/>
              <w:spacing w:line="360" w:lineRule="auto"/>
              <w:rPr>
                <w:rFonts w:ascii="楷体_GB2312" w:eastAsia="楷体_GB2312"/>
                <w:bCs/>
                <w:sz w:val="24"/>
              </w:rPr>
            </w:pPr>
            <w:r>
              <w:rPr>
                <w:rFonts w:hint="eastAsia" w:ascii="楷体_GB2312" w:eastAsia="楷体_GB2312"/>
                <w:bCs/>
                <w:sz w:val="24"/>
              </w:rPr>
              <w:t xml:space="preserve">                                    承诺单位盖章（公章）：</w:t>
            </w:r>
          </w:p>
          <w:p w14:paraId="65BE8A67">
            <w:pPr>
              <w:widowControl/>
              <w:spacing w:line="360" w:lineRule="auto"/>
              <w:rPr>
                <w:rFonts w:ascii="楷体_GB2312" w:eastAsia="楷体_GB2312"/>
                <w:bCs/>
                <w:sz w:val="24"/>
              </w:rPr>
            </w:pPr>
          </w:p>
          <w:p w14:paraId="0E1FFC42">
            <w:pPr>
              <w:widowControl/>
              <w:spacing w:line="360" w:lineRule="auto"/>
              <w:rPr>
                <w:rFonts w:ascii="楷体_GB2312" w:eastAsia="楷体_GB2312"/>
                <w:bCs/>
                <w:sz w:val="24"/>
              </w:rPr>
            </w:pPr>
          </w:p>
          <w:p w14:paraId="34892961">
            <w:pPr>
              <w:widowControl/>
              <w:spacing w:line="360" w:lineRule="auto"/>
              <w:rPr>
                <w:rFonts w:ascii="宋体" w:hAnsi="宋体" w:cs="宋体"/>
                <w:kern w:val="0"/>
                <w:szCs w:val="21"/>
              </w:rPr>
            </w:pPr>
          </w:p>
        </w:tc>
      </w:tr>
      <w:tr w14:paraId="459E7F96">
        <w:tblPrEx>
          <w:tblCellMar>
            <w:top w:w="0" w:type="dxa"/>
            <w:left w:w="0" w:type="dxa"/>
            <w:bottom w:w="0" w:type="dxa"/>
            <w:right w:w="0" w:type="dxa"/>
          </w:tblCellMar>
        </w:tblPrEx>
        <w:trPr>
          <w:trHeight w:val="367" w:hRule="atLeast"/>
          <w:jc w:val="center"/>
        </w:trPr>
        <w:tc>
          <w:tcPr>
            <w:tcW w:w="705" w:type="dxa"/>
            <w:vMerge w:val="restart"/>
            <w:tcBorders>
              <w:top w:val="single" w:color="auto" w:sz="4" w:space="0"/>
              <w:left w:val="single" w:color="auto" w:sz="4" w:space="0"/>
              <w:right w:val="single" w:color="auto" w:sz="4" w:space="0"/>
            </w:tcBorders>
            <w:shd w:val="clear" w:color="auto" w:fill="auto"/>
            <w:vAlign w:val="center"/>
          </w:tcPr>
          <w:p w14:paraId="155CE51F">
            <w:pPr>
              <w:widowControl/>
              <w:jc w:val="center"/>
              <w:rPr>
                <w:rFonts w:ascii="宋体" w:hAnsi="宋体" w:cs="宋体"/>
                <w:kern w:val="0"/>
                <w:szCs w:val="21"/>
              </w:rPr>
            </w:pPr>
            <w:r>
              <w:rPr>
                <w:rFonts w:hint="eastAsia" w:ascii="宋体" w:hAnsi="宋体" w:cs="宋体"/>
                <w:kern w:val="0"/>
                <w:szCs w:val="21"/>
              </w:rPr>
              <w:t>基本</w:t>
            </w:r>
          </w:p>
          <w:p w14:paraId="19335E14">
            <w:pPr>
              <w:jc w:val="center"/>
              <w:rPr>
                <w:rFonts w:ascii="宋体" w:hAnsi="宋体" w:cs="宋体"/>
                <w:kern w:val="0"/>
                <w:szCs w:val="21"/>
              </w:rPr>
            </w:pPr>
            <w:r>
              <w:rPr>
                <w:rFonts w:hint="eastAsia" w:ascii="宋体" w:hAnsi="宋体" w:cs="宋体"/>
                <w:kern w:val="0"/>
                <w:szCs w:val="21"/>
              </w:rPr>
              <w:t>信息</w:t>
            </w:r>
          </w:p>
        </w:tc>
        <w:tc>
          <w:tcPr>
            <w:tcW w:w="1138" w:type="dxa"/>
            <w:tcBorders>
              <w:top w:val="single" w:color="auto" w:sz="4" w:space="0"/>
              <w:left w:val="nil"/>
              <w:bottom w:val="single" w:color="auto" w:sz="4" w:space="0"/>
              <w:right w:val="single" w:color="auto" w:sz="4" w:space="0"/>
            </w:tcBorders>
            <w:shd w:val="clear" w:color="auto" w:fill="auto"/>
            <w:vAlign w:val="center"/>
          </w:tcPr>
          <w:p w14:paraId="51889FF9">
            <w:pPr>
              <w:widowControl/>
              <w:spacing w:line="360" w:lineRule="auto"/>
              <w:jc w:val="center"/>
              <w:rPr>
                <w:rFonts w:ascii="宋体" w:hAnsi="宋体" w:cs="宋体"/>
                <w:kern w:val="0"/>
                <w:szCs w:val="21"/>
              </w:rPr>
            </w:pPr>
            <w:r>
              <w:rPr>
                <w:rFonts w:hint="eastAsia" w:ascii="宋体" w:hAnsi="宋体" w:cs="宋体"/>
                <w:kern w:val="0"/>
                <w:szCs w:val="21"/>
              </w:rPr>
              <w:t>公司名称</w:t>
            </w:r>
          </w:p>
        </w:tc>
        <w:tc>
          <w:tcPr>
            <w:tcW w:w="4253" w:type="dxa"/>
            <w:gridSpan w:val="7"/>
            <w:tcBorders>
              <w:top w:val="single" w:color="auto" w:sz="4" w:space="0"/>
              <w:left w:val="nil"/>
              <w:bottom w:val="single" w:color="auto" w:sz="4" w:space="0"/>
              <w:right w:val="single" w:color="auto" w:sz="4" w:space="0"/>
            </w:tcBorders>
            <w:shd w:val="clear" w:color="auto" w:fill="auto"/>
            <w:vAlign w:val="center"/>
          </w:tcPr>
          <w:p w14:paraId="47634925">
            <w:pPr>
              <w:widowControl/>
              <w:spacing w:line="360" w:lineRule="auto"/>
              <w:jc w:val="center"/>
              <w:rPr>
                <w:rFonts w:ascii="宋体" w:hAnsi="宋体" w:cs="宋体"/>
                <w:kern w:val="0"/>
                <w:szCs w:val="21"/>
              </w:rPr>
            </w:pPr>
          </w:p>
        </w:tc>
        <w:tc>
          <w:tcPr>
            <w:tcW w:w="946" w:type="dxa"/>
            <w:gridSpan w:val="4"/>
            <w:tcBorders>
              <w:top w:val="single" w:color="auto" w:sz="4" w:space="0"/>
              <w:left w:val="nil"/>
              <w:bottom w:val="single" w:color="auto" w:sz="4" w:space="0"/>
              <w:right w:val="single" w:color="auto" w:sz="4" w:space="0"/>
            </w:tcBorders>
            <w:shd w:val="clear" w:color="auto" w:fill="auto"/>
            <w:vAlign w:val="center"/>
          </w:tcPr>
          <w:p w14:paraId="4719E5DB">
            <w:pPr>
              <w:widowControl/>
              <w:spacing w:line="360" w:lineRule="auto"/>
              <w:jc w:val="center"/>
              <w:rPr>
                <w:rFonts w:ascii="宋体" w:hAnsi="宋体" w:cs="宋体"/>
                <w:kern w:val="0"/>
                <w:szCs w:val="21"/>
              </w:rPr>
            </w:pPr>
            <w:r>
              <w:rPr>
                <w:rFonts w:hint="eastAsia" w:ascii="宋体" w:hAnsi="宋体" w:cs="宋体"/>
                <w:kern w:val="0"/>
                <w:szCs w:val="21"/>
              </w:rPr>
              <w:t>成立日期</w:t>
            </w:r>
          </w:p>
        </w:tc>
        <w:tc>
          <w:tcPr>
            <w:tcW w:w="2597" w:type="dxa"/>
            <w:gridSpan w:val="2"/>
            <w:tcBorders>
              <w:top w:val="single" w:color="auto" w:sz="4" w:space="0"/>
              <w:left w:val="nil"/>
              <w:bottom w:val="single" w:color="auto" w:sz="4" w:space="0"/>
              <w:right w:val="single" w:color="auto" w:sz="4" w:space="0"/>
            </w:tcBorders>
            <w:shd w:val="clear" w:color="auto" w:fill="auto"/>
            <w:vAlign w:val="center"/>
          </w:tcPr>
          <w:p w14:paraId="69E87D94">
            <w:pPr>
              <w:widowControl/>
              <w:spacing w:line="360" w:lineRule="auto"/>
              <w:rPr>
                <w:rFonts w:ascii="宋体" w:hAnsi="宋体" w:cs="宋体"/>
                <w:kern w:val="0"/>
                <w:szCs w:val="21"/>
              </w:rPr>
            </w:pPr>
          </w:p>
        </w:tc>
      </w:tr>
      <w:tr w14:paraId="42B22622">
        <w:tblPrEx>
          <w:tblCellMar>
            <w:top w:w="0" w:type="dxa"/>
            <w:left w:w="0" w:type="dxa"/>
            <w:bottom w:w="0" w:type="dxa"/>
            <w:right w:w="0" w:type="dxa"/>
          </w:tblCellMar>
        </w:tblPrEx>
        <w:trPr>
          <w:trHeight w:val="302" w:hRule="atLeast"/>
          <w:jc w:val="center"/>
        </w:trPr>
        <w:tc>
          <w:tcPr>
            <w:tcW w:w="705" w:type="dxa"/>
            <w:vMerge w:val="continue"/>
            <w:tcBorders>
              <w:left w:val="single" w:color="auto" w:sz="4" w:space="0"/>
              <w:right w:val="single" w:color="auto" w:sz="4" w:space="0"/>
            </w:tcBorders>
            <w:shd w:val="clear" w:color="auto" w:fill="auto"/>
            <w:vAlign w:val="center"/>
          </w:tcPr>
          <w:p w14:paraId="768665D3">
            <w:pPr>
              <w:widowControl/>
              <w:jc w:val="center"/>
              <w:rPr>
                <w:rFonts w:ascii="宋体" w:hAnsi="宋体" w:cs="宋体"/>
                <w:kern w:val="0"/>
                <w:szCs w:val="21"/>
              </w:rPr>
            </w:pPr>
          </w:p>
        </w:tc>
        <w:tc>
          <w:tcPr>
            <w:tcW w:w="1138" w:type="dxa"/>
            <w:tcBorders>
              <w:top w:val="single" w:color="auto" w:sz="4" w:space="0"/>
              <w:left w:val="nil"/>
              <w:bottom w:val="single" w:color="auto" w:sz="4" w:space="0"/>
              <w:right w:val="single" w:color="auto" w:sz="4" w:space="0"/>
            </w:tcBorders>
            <w:shd w:val="clear" w:color="auto" w:fill="auto"/>
            <w:vAlign w:val="center"/>
          </w:tcPr>
          <w:p w14:paraId="2873C288">
            <w:pPr>
              <w:widowControl/>
              <w:spacing w:line="360" w:lineRule="auto"/>
              <w:jc w:val="center"/>
              <w:rPr>
                <w:rFonts w:ascii="宋体" w:hAnsi="宋体" w:cs="宋体"/>
                <w:kern w:val="0"/>
                <w:szCs w:val="21"/>
              </w:rPr>
            </w:pPr>
            <w:r>
              <w:rPr>
                <w:rFonts w:hint="eastAsia" w:ascii="宋体" w:hAnsi="宋体" w:cs="宋体"/>
                <w:kern w:val="0"/>
                <w:szCs w:val="21"/>
              </w:rPr>
              <w:t>公司类型</w:t>
            </w:r>
          </w:p>
        </w:tc>
        <w:tc>
          <w:tcPr>
            <w:tcW w:w="4253" w:type="dxa"/>
            <w:gridSpan w:val="7"/>
            <w:tcBorders>
              <w:top w:val="single" w:color="auto" w:sz="4" w:space="0"/>
              <w:left w:val="nil"/>
              <w:bottom w:val="single" w:color="auto" w:sz="4" w:space="0"/>
              <w:right w:val="single" w:color="auto" w:sz="4" w:space="0"/>
            </w:tcBorders>
            <w:shd w:val="clear" w:color="auto" w:fill="auto"/>
            <w:vAlign w:val="center"/>
          </w:tcPr>
          <w:p w14:paraId="08E08251">
            <w:pPr>
              <w:widowControl/>
              <w:spacing w:line="360" w:lineRule="auto"/>
              <w:jc w:val="center"/>
              <w:rPr>
                <w:rFonts w:ascii="宋体" w:hAnsi="宋体" w:cs="宋体"/>
                <w:kern w:val="0"/>
                <w:szCs w:val="21"/>
              </w:rPr>
            </w:pPr>
          </w:p>
        </w:tc>
        <w:tc>
          <w:tcPr>
            <w:tcW w:w="946" w:type="dxa"/>
            <w:gridSpan w:val="4"/>
            <w:tcBorders>
              <w:top w:val="single" w:color="auto" w:sz="4" w:space="0"/>
              <w:left w:val="nil"/>
              <w:bottom w:val="single" w:color="auto" w:sz="4" w:space="0"/>
              <w:right w:val="single" w:color="auto" w:sz="4" w:space="0"/>
            </w:tcBorders>
            <w:shd w:val="clear" w:color="auto" w:fill="auto"/>
            <w:vAlign w:val="center"/>
          </w:tcPr>
          <w:p w14:paraId="2CF82099">
            <w:pPr>
              <w:widowControl/>
              <w:spacing w:line="360" w:lineRule="auto"/>
              <w:jc w:val="center"/>
              <w:rPr>
                <w:rFonts w:ascii="宋体" w:hAnsi="宋体" w:cs="宋体"/>
                <w:kern w:val="0"/>
                <w:szCs w:val="21"/>
              </w:rPr>
            </w:pPr>
            <w:r>
              <w:rPr>
                <w:rFonts w:hint="eastAsia" w:ascii="宋体" w:hAnsi="宋体" w:cs="宋体"/>
                <w:kern w:val="0"/>
                <w:szCs w:val="21"/>
              </w:rPr>
              <w:t>营业期限</w:t>
            </w:r>
          </w:p>
        </w:tc>
        <w:tc>
          <w:tcPr>
            <w:tcW w:w="2597" w:type="dxa"/>
            <w:gridSpan w:val="2"/>
            <w:tcBorders>
              <w:top w:val="single" w:color="auto" w:sz="4" w:space="0"/>
              <w:left w:val="nil"/>
              <w:bottom w:val="single" w:color="auto" w:sz="4" w:space="0"/>
              <w:right w:val="single" w:color="auto" w:sz="4" w:space="0"/>
            </w:tcBorders>
            <w:shd w:val="clear" w:color="auto" w:fill="auto"/>
            <w:vAlign w:val="center"/>
          </w:tcPr>
          <w:p w14:paraId="7E33F208">
            <w:pPr>
              <w:widowControl/>
              <w:spacing w:line="360" w:lineRule="auto"/>
              <w:rPr>
                <w:rFonts w:ascii="宋体" w:hAnsi="宋体" w:cs="宋体"/>
                <w:kern w:val="0"/>
                <w:szCs w:val="21"/>
              </w:rPr>
            </w:pPr>
          </w:p>
        </w:tc>
      </w:tr>
      <w:tr w14:paraId="463EFDE3">
        <w:tblPrEx>
          <w:tblCellMar>
            <w:top w:w="0" w:type="dxa"/>
            <w:left w:w="0" w:type="dxa"/>
            <w:bottom w:w="0" w:type="dxa"/>
            <w:right w:w="0" w:type="dxa"/>
          </w:tblCellMar>
        </w:tblPrEx>
        <w:trPr>
          <w:trHeight w:val="493" w:hRule="atLeast"/>
          <w:jc w:val="center"/>
        </w:trPr>
        <w:tc>
          <w:tcPr>
            <w:tcW w:w="705" w:type="dxa"/>
            <w:vMerge w:val="continue"/>
            <w:tcBorders>
              <w:left w:val="single" w:color="auto" w:sz="4" w:space="0"/>
              <w:right w:val="single" w:color="auto" w:sz="4" w:space="0"/>
            </w:tcBorders>
            <w:vAlign w:val="center"/>
          </w:tcPr>
          <w:p w14:paraId="069F7369">
            <w:pPr>
              <w:widowControl/>
              <w:jc w:val="left"/>
              <w:rPr>
                <w:rFonts w:ascii="宋体" w:hAnsi="宋体" w:cs="宋体"/>
                <w:kern w:val="0"/>
                <w:szCs w:val="21"/>
              </w:rPr>
            </w:pPr>
          </w:p>
        </w:tc>
        <w:tc>
          <w:tcPr>
            <w:tcW w:w="1138" w:type="dxa"/>
            <w:tcBorders>
              <w:top w:val="nil"/>
              <w:left w:val="nil"/>
              <w:bottom w:val="single" w:color="auto" w:sz="4" w:space="0"/>
              <w:right w:val="single" w:color="auto" w:sz="4" w:space="0"/>
            </w:tcBorders>
            <w:shd w:val="clear" w:color="auto" w:fill="auto"/>
            <w:vAlign w:val="center"/>
          </w:tcPr>
          <w:p w14:paraId="0736583E">
            <w:pPr>
              <w:widowControl/>
              <w:spacing w:line="240" w:lineRule="exact"/>
              <w:jc w:val="center"/>
              <w:rPr>
                <w:rFonts w:ascii="宋体" w:hAnsi="宋体" w:cs="宋体"/>
                <w:kern w:val="0"/>
                <w:szCs w:val="21"/>
              </w:rPr>
            </w:pPr>
            <w:r>
              <w:rPr>
                <w:rFonts w:hint="eastAsia" w:ascii="宋体" w:hAnsi="宋体" w:cs="宋体"/>
                <w:kern w:val="0"/>
                <w:szCs w:val="21"/>
              </w:rPr>
              <w:t>经营范围</w:t>
            </w:r>
          </w:p>
          <w:p w14:paraId="673D48EA">
            <w:pPr>
              <w:widowControl/>
              <w:spacing w:line="240" w:lineRule="exact"/>
              <w:jc w:val="center"/>
              <w:rPr>
                <w:rFonts w:ascii="宋体" w:hAnsi="宋体" w:cs="宋体"/>
                <w:kern w:val="0"/>
                <w:szCs w:val="21"/>
              </w:rPr>
            </w:pPr>
            <w:r>
              <w:rPr>
                <w:rFonts w:hint="eastAsia" w:ascii="宋体" w:hAnsi="宋体" w:cs="宋体"/>
                <w:spacing w:val="-8"/>
                <w:kern w:val="0"/>
                <w:szCs w:val="21"/>
              </w:rPr>
              <w:t>（营业执照）</w:t>
            </w:r>
          </w:p>
        </w:tc>
        <w:tc>
          <w:tcPr>
            <w:tcW w:w="4253" w:type="dxa"/>
            <w:gridSpan w:val="7"/>
            <w:tcBorders>
              <w:top w:val="nil"/>
              <w:left w:val="nil"/>
              <w:bottom w:val="single" w:color="auto" w:sz="4" w:space="0"/>
              <w:right w:val="single" w:color="auto" w:sz="4" w:space="0"/>
            </w:tcBorders>
            <w:shd w:val="clear" w:color="auto" w:fill="auto"/>
            <w:vAlign w:val="center"/>
          </w:tcPr>
          <w:p w14:paraId="6AE770F0">
            <w:pPr>
              <w:widowControl/>
              <w:spacing w:line="240" w:lineRule="exact"/>
              <w:jc w:val="center"/>
              <w:rPr>
                <w:rFonts w:ascii="宋体" w:hAnsi="宋体" w:cs="宋体"/>
                <w:kern w:val="0"/>
                <w:szCs w:val="21"/>
              </w:rPr>
            </w:pPr>
          </w:p>
        </w:tc>
        <w:tc>
          <w:tcPr>
            <w:tcW w:w="946" w:type="dxa"/>
            <w:gridSpan w:val="4"/>
            <w:tcBorders>
              <w:top w:val="nil"/>
              <w:left w:val="nil"/>
              <w:bottom w:val="single" w:color="auto" w:sz="4" w:space="0"/>
              <w:right w:val="single" w:color="auto" w:sz="4" w:space="0"/>
            </w:tcBorders>
            <w:shd w:val="clear" w:color="auto" w:fill="auto"/>
            <w:vAlign w:val="center"/>
          </w:tcPr>
          <w:p w14:paraId="675AC3E0">
            <w:pPr>
              <w:spacing w:line="240" w:lineRule="exact"/>
              <w:jc w:val="center"/>
              <w:rPr>
                <w:rFonts w:ascii="宋体" w:hAnsi="宋体" w:cs="宋体"/>
                <w:kern w:val="0"/>
                <w:szCs w:val="21"/>
              </w:rPr>
            </w:pPr>
            <w:r>
              <w:rPr>
                <w:rFonts w:hint="eastAsia" w:ascii="宋体" w:hAnsi="宋体" w:cs="宋体"/>
                <w:kern w:val="0"/>
                <w:szCs w:val="21"/>
              </w:rPr>
              <w:t>注册资金</w:t>
            </w:r>
          </w:p>
          <w:p w14:paraId="7F04A2BC">
            <w:pPr>
              <w:spacing w:line="240" w:lineRule="exact"/>
              <w:jc w:val="center"/>
              <w:rPr>
                <w:rFonts w:ascii="宋体" w:hAnsi="宋体" w:cs="宋体"/>
                <w:kern w:val="0"/>
                <w:szCs w:val="21"/>
              </w:rPr>
            </w:pPr>
            <w:r>
              <w:rPr>
                <w:rFonts w:hint="eastAsia" w:ascii="宋体" w:hAnsi="宋体" w:cs="宋体"/>
                <w:kern w:val="0"/>
                <w:szCs w:val="21"/>
              </w:rPr>
              <w:t>(万元)</w:t>
            </w:r>
          </w:p>
        </w:tc>
        <w:tc>
          <w:tcPr>
            <w:tcW w:w="2597" w:type="dxa"/>
            <w:gridSpan w:val="2"/>
            <w:tcBorders>
              <w:top w:val="nil"/>
              <w:left w:val="nil"/>
              <w:bottom w:val="single" w:color="auto" w:sz="4" w:space="0"/>
              <w:right w:val="single" w:color="auto" w:sz="4" w:space="0"/>
            </w:tcBorders>
            <w:shd w:val="clear" w:color="auto" w:fill="auto"/>
            <w:vAlign w:val="center"/>
          </w:tcPr>
          <w:p w14:paraId="4470FC03">
            <w:pPr>
              <w:widowControl/>
              <w:spacing w:line="360" w:lineRule="auto"/>
              <w:rPr>
                <w:rFonts w:ascii="宋体" w:hAnsi="宋体" w:cs="宋体"/>
                <w:kern w:val="0"/>
                <w:szCs w:val="21"/>
              </w:rPr>
            </w:pPr>
          </w:p>
        </w:tc>
      </w:tr>
      <w:tr w14:paraId="6DD0CF15">
        <w:tblPrEx>
          <w:tblCellMar>
            <w:top w:w="0" w:type="dxa"/>
            <w:left w:w="0" w:type="dxa"/>
            <w:bottom w:w="0" w:type="dxa"/>
            <w:right w:w="0" w:type="dxa"/>
          </w:tblCellMar>
        </w:tblPrEx>
        <w:trPr>
          <w:trHeight w:val="471" w:hRule="atLeast"/>
          <w:jc w:val="center"/>
        </w:trPr>
        <w:tc>
          <w:tcPr>
            <w:tcW w:w="705" w:type="dxa"/>
            <w:vMerge w:val="continue"/>
            <w:tcBorders>
              <w:left w:val="single" w:color="auto" w:sz="4" w:space="0"/>
              <w:right w:val="single" w:color="auto" w:sz="4" w:space="0"/>
            </w:tcBorders>
            <w:vAlign w:val="center"/>
          </w:tcPr>
          <w:p w14:paraId="5C4095A7">
            <w:pPr>
              <w:widowControl/>
              <w:jc w:val="left"/>
              <w:rPr>
                <w:rFonts w:ascii="宋体" w:hAnsi="宋体" w:cs="宋体"/>
                <w:kern w:val="0"/>
                <w:szCs w:val="21"/>
              </w:rPr>
            </w:pPr>
          </w:p>
        </w:tc>
        <w:tc>
          <w:tcPr>
            <w:tcW w:w="1138" w:type="dxa"/>
            <w:tcBorders>
              <w:top w:val="nil"/>
              <w:left w:val="nil"/>
              <w:bottom w:val="single" w:color="auto" w:sz="4" w:space="0"/>
              <w:right w:val="single" w:color="auto" w:sz="4" w:space="0"/>
            </w:tcBorders>
            <w:shd w:val="clear" w:color="auto" w:fill="auto"/>
            <w:vAlign w:val="center"/>
          </w:tcPr>
          <w:p w14:paraId="5D5D4B08">
            <w:pPr>
              <w:spacing w:line="240" w:lineRule="exact"/>
              <w:jc w:val="center"/>
              <w:rPr>
                <w:rFonts w:ascii="宋体" w:hAnsi="宋体" w:cs="宋体"/>
                <w:kern w:val="0"/>
                <w:szCs w:val="21"/>
              </w:rPr>
            </w:pPr>
            <w:r>
              <w:rPr>
                <w:rFonts w:hint="eastAsia" w:ascii="宋体" w:hAnsi="宋体" w:cs="宋体"/>
                <w:kern w:val="0"/>
                <w:szCs w:val="21"/>
              </w:rPr>
              <w:t>详细办公</w:t>
            </w:r>
          </w:p>
          <w:p w14:paraId="4F2D2290">
            <w:pPr>
              <w:widowControl/>
              <w:spacing w:line="240" w:lineRule="exact"/>
              <w:jc w:val="center"/>
              <w:rPr>
                <w:rFonts w:ascii="宋体" w:hAnsi="宋体" w:cs="宋体"/>
                <w:kern w:val="0"/>
                <w:szCs w:val="21"/>
              </w:rPr>
            </w:pPr>
            <w:r>
              <w:rPr>
                <w:rFonts w:hint="eastAsia" w:ascii="宋体" w:hAnsi="宋体" w:cs="宋体"/>
                <w:kern w:val="0"/>
                <w:szCs w:val="21"/>
              </w:rPr>
              <w:t>地址</w:t>
            </w:r>
          </w:p>
        </w:tc>
        <w:tc>
          <w:tcPr>
            <w:tcW w:w="4253" w:type="dxa"/>
            <w:gridSpan w:val="7"/>
            <w:tcBorders>
              <w:top w:val="nil"/>
              <w:left w:val="nil"/>
              <w:bottom w:val="single" w:color="auto" w:sz="4" w:space="0"/>
              <w:right w:val="single" w:color="auto" w:sz="4" w:space="0"/>
            </w:tcBorders>
            <w:shd w:val="clear" w:color="auto" w:fill="auto"/>
            <w:vAlign w:val="center"/>
          </w:tcPr>
          <w:p w14:paraId="7093B419">
            <w:pPr>
              <w:widowControl/>
              <w:spacing w:line="240" w:lineRule="exact"/>
              <w:jc w:val="center"/>
              <w:rPr>
                <w:rFonts w:ascii="宋体" w:hAnsi="宋体" w:cs="宋体"/>
                <w:kern w:val="0"/>
                <w:szCs w:val="21"/>
              </w:rPr>
            </w:pPr>
          </w:p>
        </w:tc>
        <w:tc>
          <w:tcPr>
            <w:tcW w:w="946" w:type="dxa"/>
            <w:gridSpan w:val="4"/>
            <w:tcBorders>
              <w:top w:val="nil"/>
              <w:left w:val="nil"/>
              <w:bottom w:val="single" w:color="auto" w:sz="4" w:space="0"/>
              <w:right w:val="single" w:color="auto" w:sz="4" w:space="0"/>
            </w:tcBorders>
            <w:shd w:val="clear" w:color="auto" w:fill="auto"/>
            <w:vAlign w:val="center"/>
          </w:tcPr>
          <w:p w14:paraId="22010061">
            <w:pPr>
              <w:spacing w:line="240" w:lineRule="exact"/>
              <w:jc w:val="center"/>
              <w:rPr>
                <w:rFonts w:ascii="宋体" w:hAnsi="宋体" w:cs="宋体"/>
                <w:kern w:val="0"/>
                <w:szCs w:val="21"/>
              </w:rPr>
            </w:pPr>
            <w:r>
              <w:rPr>
                <w:rFonts w:hint="eastAsia" w:ascii="宋体" w:hAnsi="宋体" w:cs="宋体"/>
                <w:kern w:val="0"/>
                <w:szCs w:val="21"/>
              </w:rPr>
              <w:t>营业执照</w:t>
            </w:r>
          </w:p>
          <w:p w14:paraId="20C66E33">
            <w:pPr>
              <w:spacing w:line="240" w:lineRule="exact"/>
              <w:jc w:val="center"/>
              <w:rPr>
                <w:rFonts w:ascii="宋体" w:hAnsi="宋体" w:cs="宋体"/>
                <w:color w:val="000000"/>
                <w:kern w:val="0"/>
                <w:szCs w:val="21"/>
              </w:rPr>
            </w:pPr>
            <w:r>
              <w:rPr>
                <w:rFonts w:hint="eastAsia" w:ascii="宋体" w:hAnsi="宋体" w:cs="宋体"/>
                <w:kern w:val="0"/>
                <w:szCs w:val="21"/>
              </w:rPr>
              <w:t>注册号</w:t>
            </w:r>
          </w:p>
        </w:tc>
        <w:tc>
          <w:tcPr>
            <w:tcW w:w="2597" w:type="dxa"/>
            <w:gridSpan w:val="2"/>
            <w:tcBorders>
              <w:top w:val="nil"/>
              <w:left w:val="nil"/>
              <w:bottom w:val="single" w:color="auto" w:sz="4" w:space="0"/>
              <w:right w:val="single" w:color="auto" w:sz="4" w:space="0"/>
            </w:tcBorders>
            <w:shd w:val="clear" w:color="auto" w:fill="auto"/>
            <w:vAlign w:val="center"/>
          </w:tcPr>
          <w:p w14:paraId="476E103E">
            <w:pPr>
              <w:widowControl/>
              <w:spacing w:line="360" w:lineRule="auto"/>
              <w:rPr>
                <w:rFonts w:ascii="宋体" w:hAnsi="宋体" w:cs="宋体"/>
                <w:kern w:val="0"/>
                <w:szCs w:val="21"/>
              </w:rPr>
            </w:pPr>
          </w:p>
        </w:tc>
      </w:tr>
      <w:tr w14:paraId="4890BF17">
        <w:tblPrEx>
          <w:tblCellMar>
            <w:top w:w="0" w:type="dxa"/>
            <w:left w:w="0" w:type="dxa"/>
            <w:bottom w:w="0" w:type="dxa"/>
            <w:right w:w="0" w:type="dxa"/>
          </w:tblCellMar>
        </w:tblPrEx>
        <w:trPr>
          <w:trHeight w:val="393" w:hRule="atLeast"/>
          <w:jc w:val="center"/>
        </w:trPr>
        <w:tc>
          <w:tcPr>
            <w:tcW w:w="705" w:type="dxa"/>
            <w:vMerge w:val="continue"/>
            <w:tcBorders>
              <w:left w:val="single" w:color="auto" w:sz="4" w:space="0"/>
              <w:right w:val="single" w:color="auto" w:sz="4" w:space="0"/>
            </w:tcBorders>
            <w:vAlign w:val="center"/>
          </w:tcPr>
          <w:p w14:paraId="1BCAE806">
            <w:pPr>
              <w:widowControl/>
              <w:jc w:val="left"/>
              <w:rPr>
                <w:rFonts w:ascii="宋体" w:hAnsi="宋体" w:cs="宋体"/>
                <w:kern w:val="0"/>
                <w:szCs w:val="21"/>
              </w:rPr>
            </w:pPr>
          </w:p>
        </w:tc>
        <w:tc>
          <w:tcPr>
            <w:tcW w:w="1138" w:type="dxa"/>
            <w:tcBorders>
              <w:top w:val="nil"/>
              <w:left w:val="nil"/>
              <w:bottom w:val="single" w:color="auto" w:sz="4" w:space="0"/>
              <w:right w:val="single" w:color="auto" w:sz="4" w:space="0"/>
            </w:tcBorders>
            <w:shd w:val="clear" w:color="auto" w:fill="auto"/>
            <w:vAlign w:val="center"/>
          </w:tcPr>
          <w:p w14:paraId="1C521DAC">
            <w:pPr>
              <w:widowControl/>
              <w:spacing w:line="260" w:lineRule="exact"/>
              <w:jc w:val="center"/>
              <w:rPr>
                <w:rFonts w:ascii="宋体" w:hAnsi="宋体" w:cs="宋体"/>
                <w:kern w:val="0"/>
                <w:szCs w:val="21"/>
              </w:rPr>
            </w:pPr>
            <w:r>
              <w:rPr>
                <w:rFonts w:hint="eastAsia" w:ascii="宋体" w:hAnsi="宋体" w:cs="宋体"/>
                <w:kern w:val="0"/>
                <w:szCs w:val="21"/>
              </w:rPr>
              <w:t>公司法人</w:t>
            </w:r>
          </w:p>
        </w:tc>
        <w:tc>
          <w:tcPr>
            <w:tcW w:w="1538" w:type="dxa"/>
            <w:gridSpan w:val="2"/>
            <w:tcBorders>
              <w:top w:val="nil"/>
              <w:left w:val="nil"/>
              <w:bottom w:val="single" w:color="auto" w:sz="4" w:space="0"/>
              <w:right w:val="single" w:color="auto" w:sz="4" w:space="0"/>
            </w:tcBorders>
            <w:shd w:val="clear" w:color="auto" w:fill="auto"/>
            <w:vAlign w:val="center"/>
          </w:tcPr>
          <w:p w14:paraId="4052596E">
            <w:pPr>
              <w:widowControl/>
              <w:spacing w:line="260" w:lineRule="exact"/>
              <w:rPr>
                <w:rFonts w:ascii="宋体" w:hAnsi="宋体" w:cs="宋体"/>
                <w:kern w:val="0"/>
                <w:szCs w:val="21"/>
              </w:rPr>
            </w:pPr>
          </w:p>
        </w:tc>
        <w:tc>
          <w:tcPr>
            <w:tcW w:w="6258" w:type="dxa"/>
            <w:gridSpan w:val="11"/>
            <w:tcBorders>
              <w:top w:val="nil"/>
              <w:left w:val="nil"/>
              <w:bottom w:val="single" w:color="auto" w:sz="4" w:space="0"/>
              <w:right w:val="single" w:color="auto" w:sz="4" w:space="0"/>
            </w:tcBorders>
            <w:shd w:val="clear" w:color="auto" w:fill="auto"/>
            <w:vAlign w:val="center"/>
          </w:tcPr>
          <w:p w14:paraId="776D62B3">
            <w:pPr>
              <w:spacing w:line="260" w:lineRule="exact"/>
              <w:jc w:val="left"/>
              <w:rPr>
                <w:rFonts w:ascii="宋体" w:hAnsi="宋体" w:cs="宋体"/>
                <w:kern w:val="0"/>
                <w:szCs w:val="21"/>
              </w:rPr>
            </w:pPr>
            <w:r>
              <w:rPr>
                <w:rFonts w:hint="eastAsia" w:ascii="宋体" w:hAnsi="宋体" w:cs="宋体"/>
                <w:kern w:val="0"/>
                <w:szCs w:val="21"/>
              </w:rPr>
              <w:t>办公电话：       手机：           电子邮箱：</w:t>
            </w:r>
          </w:p>
        </w:tc>
      </w:tr>
      <w:tr w14:paraId="07608E46">
        <w:tblPrEx>
          <w:tblCellMar>
            <w:top w:w="0" w:type="dxa"/>
            <w:left w:w="0" w:type="dxa"/>
            <w:bottom w:w="0" w:type="dxa"/>
            <w:right w:w="0" w:type="dxa"/>
          </w:tblCellMar>
        </w:tblPrEx>
        <w:trPr>
          <w:trHeight w:val="414" w:hRule="atLeast"/>
          <w:jc w:val="center"/>
        </w:trPr>
        <w:tc>
          <w:tcPr>
            <w:tcW w:w="705" w:type="dxa"/>
            <w:vMerge w:val="continue"/>
            <w:tcBorders>
              <w:left w:val="single" w:color="auto" w:sz="4" w:space="0"/>
              <w:right w:val="single" w:color="auto" w:sz="4" w:space="0"/>
            </w:tcBorders>
            <w:vAlign w:val="center"/>
          </w:tcPr>
          <w:p w14:paraId="1387BA42">
            <w:pPr>
              <w:widowControl/>
              <w:jc w:val="left"/>
              <w:rPr>
                <w:rFonts w:ascii="宋体" w:hAnsi="宋体" w:cs="宋体"/>
                <w:kern w:val="0"/>
                <w:szCs w:val="21"/>
              </w:rPr>
            </w:pPr>
          </w:p>
        </w:tc>
        <w:tc>
          <w:tcPr>
            <w:tcW w:w="1138" w:type="dxa"/>
            <w:tcBorders>
              <w:top w:val="single" w:color="auto" w:sz="4" w:space="0"/>
              <w:left w:val="nil"/>
              <w:bottom w:val="single" w:color="auto" w:sz="4" w:space="0"/>
              <w:right w:val="single" w:color="auto" w:sz="4" w:space="0"/>
            </w:tcBorders>
            <w:shd w:val="clear" w:color="auto" w:fill="auto"/>
            <w:vAlign w:val="center"/>
          </w:tcPr>
          <w:p w14:paraId="0D763D12">
            <w:pPr>
              <w:spacing w:line="240" w:lineRule="exact"/>
              <w:jc w:val="center"/>
              <w:rPr>
                <w:rFonts w:ascii="宋体" w:hAnsi="宋体" w:cs="宋体"/>
                <w:spacing w:val="-6"/>
                <w:kern w:val="0"/>
                <w:szCs w:val="21"/>
              </w:rPr>
            </w:pPr>
            <w:r>
              <w:rPr>
                <w:rFonts w:hint="eastAsia" w:ascii="宋体" w:hAnsi="宋体" w:cs="宋体"/>
                <w:spacing w:val="-6"/>
                <w:kern w:val="0"/>
                <w:szCs w:val="21"/>
              </w:rPr>
              <w:t>联系人</w:t>
            </w:r>
            <w:r>
              <w:rPr>
                <w:rFonts w:hint="eastAsia" w:ascii="宋体" w:hAnsi="宋体" w:cs="宋体"/>
                <w:spacing w:val="-6"/>
                <w:kern w:val="0"/>
                <w:sz w:val="24"/>
              </w:rPr>
              <w:t>/</w:t>
            </w:r>
            <w:r>
              <w:rPr>
                <w:rFonts w:hint="eastAsia" w:ascii="宋体" w:hAnsi="宋体" w:cs="宋体"/>
                <w:spacing w:val="-6"/>
                <w:kern w:val="0"/>
                <w:szCs w:val="21"/>
              </w:rPr>
              <w:t>职务</w:t>
            </w:r>
          </w:p>
        </w:tc>
        <w:tc>
          <w:tcPr>
            <w:tcW w:w="1538" w:type="dxa"/>
            <w:gridSpan w:val="2"/>
            <w:tcBorders>
              <w:top w:val="single" w:color="auto" w:sz="4" w:space="0"/>
              <w:left w:val="nil"/>
              <w:bottom w:val="single" w:color="auto" w:sz="4" w:space="0"/>
              <w:right w:val="single" w:color="auto" w:sz="4" w:space="0"/>
            </w:tcBorders>
            <w:shd w:val="clear" w:color="auto" w:fill="auto"/>
            <w:vAlign w:val="center"/>
          </w:tcPr>
          <w:p w14:paraId="0578E1AD">
            <w:pPr>
              <w:widowControl/>
              <w:spacing w:line="260" w:lineRule="exact"/>
              <w:rPr>
                <w:rFonts w:ascii="宋体" w:hAnsi="宋体" w:cs="宋体"/>
                <w:kern w:val="0"/>
                <w:szCs w:val="21"/>
              </w:rPr>
            </w:pPr>
          </w:p>
        </w:tc>
        <w:tc>
          <w:tcPr>
            <w:tcW w:w="6258" w:type="dxa"/>
            <w:gridSpan w:val="11"/>
            <w:tcBorders>
              <w:top w:val="single" w:color="auto" w:sz="4" w:space="0"/>
              <w:left w:val="nil"/>
              <w:bottom w:val="single" w:color="auto" w:sz="4" w:space="0"/>
              <w:right w:val="single" w:color="auto" w:sz="4" w:space="0"/>
            </w:tcBorders>
            <w:shd w:val="clear" w:color="auto" w:fill="auto"/>
            <w:vAlign w:val="center"/>
          </w:tcPr>
          <w:p w14:paraId="053FCAFA">
            <w:pPr>
              <w:widowControl/>
              <w:spacing w:line="260" w:lineRule="exact"/>
              <w:rPr>
                <w:rFonts w:ascii="宋体" w:hAnsi="宋体" w:cs="宋体"/>
                <w:kern w:val="0"/>
                <w:szCs w:val="21"/>
              </w:rPr>
            </w:pPr>
            <w:r>
              <w:rPr>
                <w:rFonts w:hint="eastAsia" w:ascii="宋体" w:hAnsi="宋体" w:cs="宋体"/>
                <w:kern w:val="0"/>
                <w:szCs w:val="21"/>
              </w:rPr>
              <w:t>办公电话：       手机：           电子邮箱：</w:t>
            </w:r>
          </w:p>
        </w:tc>
      </w:tr>
      <w:tr w14:paraId="260A5E07">
        <w:tblPrEx>
          <w:tblCellMar>
            <w:top w:w="0" w:type="dxa"/>
            <w:left w:w="0" w:type="dxa"/>
            <w:bottom w:w="0" w:type="dxa"/>
            <w:right w:w="0" w:type="dxa"/>
          </w:tblCellMar>
        </w:tblPrEx>
        <w:trPr>
          <w:trHeight w:val="561" w:hRule="atLeast"/>
          <w:jc w:val="center"/>
        </w:trPr>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14:paraId="74C8BF8F">
            <w:pPr>
              <w:spacing w:line="240" w:lineRule="exact"/>
              <w:jc w:val="center"/>
              <w:rPr>
                <w:rFonts w:ascii="宋体" w:hAnsi="宋体" w:cs="宋体"/>
                <w:kern w:val="0"/>
                <w:szCs w:val="21"/>
              </w:rPr>
            </w:pPr>
            <w:r>
              <w:rPr>
                <w:rFonts w:hint="eastAsia" w:ascii="宋体" w:hAnsi="宋体" w:cs="宋体"/>
                <w:kern w:val="0"/>
                <w:szCs w:val="21"/>
              </w:rPr>
              <w:t>人员</w:t>
            </w:r>
          </w:p>
          <w:p w14:paraId="22893A77">
            <w:pPr>
              <w:spacing w:line="240" w:lineRule="exact"/>
              <w:jc w:val="center"/>
              <w:rPr>
                <w:rFonts w:ascii="宋体" w:hAnsi="宋体" w:cs="宋体"/>
                <w:kern w:val="0"/>
                <w:szCs w:val="21"/>
              </w:rPr>
            </w:pPr>
            <w:r>
              <w:rPr>
                <w:rFonts w:hint="eastAsia" w:ascii="宋体" w:hAnsi="宋体" w:cs="宋体"/>
                <w:kern w:val="0"/>
                <w:szCs w:val="21"/>
              </w:rPr>
              <w:t>组成</w:t>
            </w:r>
          </w:p>
        </w:tc>
        <w:tc>
          <w:tcPr>
            <w:tcW w:w="1138" w:type="dxa"/>
            <w:tcBorders>
              <w:top w:val="single" w:color="auto" w:sz="4" w:space="0"/>
              <w:left w:val="nil"/>
              <w:bottom w:val="single" w:color="auto" w:sz="4" w:space="0"/>
              <w:right w:val="single" w:color="auto" w:sz="4" w:space="0"/>
            </w:tcBorders>
            <w:shd w:val="clear" w:color="auto" w:fill="auto"/>
            <w:vAlign w:val="center"/>
          </w:tcPr>
          <w:p w14:paraId="1364CC77">
            <w:pPr>
              <w:jc w:val="center"/>
              <w:rPr>
                <w:rFonts w:ascii="宋体" w:hAnsi="宋体" w:cs="宋体"/>
                <w:kern w:val="0"/>
                <w:szCs w:val="21"/>
              </w:rPr>
            </w:pPr>
            <w:r>
              <w:rPr>
                <w:rFonts w:hint="eastAsia" w:ascii="宋体" w:hAnsi="宋体" w:cs="宋体"/>
                <w:kern w:val="0"/>
                <w:szCs w:val="21"/>
              </w:rPr>
              <w:t>公司人数</w:t>
            </w:r>
          </w:p>
        </w:tc>
        <w:tc>
          <w:tcPr>
            <w:tcW w:w="7796" w:type="dxa"/>
            <w:gridSpan w:val="13"/>
            <w:tcBorders>
              <w:top w:val="single" w:color="auto" w:sz="4" w:space="0"/>
              <w:left w:val="nil"/>
              <w:bottom w:val="single" w:color="auto" w:sz="4" w:space="0"/>
              <w:right w:val="single" w:color="auto" w:sz="4" w:space="0"/>
            </w:tcBorders>
            <w:shd w:val="clear" w:color="auto" w:fill="auto"/>
            <w:vAlign w:val="center"/>
          </w:tcPr>
          <w:p w14:paraId="079E3A0B">
            <w:pPr>
              <w:jc w:val="left"/>
              <w:rPr>
                <w:rFonts w:ascii="宋体" w:hAnsi="宋体" w:cs="宋体"/>
                <w:kern w:val="0"/>
                <w:szCs w:val="21"/>
              </w:rPr>
            </w:pPr>
            <w:r>
              <w:rPr>
                <w:rFonts w:hint="eastAsia" w:ascii="宋体" w:hAnsi="宋体" w:cs="宋体"/>
                <w:kern w:val="0"/>
                <w:szCs w:val="21"/>
              </w:rPr>
              <w:t>共：</w:t>
            </w:r>
            <w:r>
              <w:rPr>
                <w:rFonts w:hint="eastAsia" w:ascii="宋体" w:hAnsi="宋体" w:cs="宋体"/>
                <w:kern w:val="0"/>
                <w:szCs w:val="21"/>
                <w:u w:val="single"/>
              </w:rPr>
              <w:t xml:space="preserve">        </w:t>
            </w:r>
            <w:r>
              <w:rPr>
                <w:rFonts w:hint="eastAsia" w:ascii="宋体" w:hAnsi="宋体" w:cs="宋体"/>
                <w:kern w:val="0"/>
                <w:szCs w:val="21"/>
              </w:rPr>
              <w:t>人 ：管理人员：</w:t>
            </w:r>
            <w:r>
              <w:rPr>
                <w:rFonts w:hint="eastAsia" w:ascii="宋体" w:hAnsi="宋体" w:cs="宋体"/>
                <w:kern w:val="0"/>
                <w:szCs w:val="21"/>
                <w:u w:val="single"/>
              </w:rPr>
              <w:t xml:space="preserve">     </w:t>
            </w:r>
            <w:r>
              <w:rPr>
                <w:rFonts w:hint="eastAsia" w:ascii="宋体" w:hAnsi="宋体" w:cs="宋体"/>
                <w:kern w:val="0"/>
                <w:szCs w:val="21"/>
              </w:rPr>
              <w:t>人，业务员：</w:t>
            </w:r>
            <w:r>
              <w:rPr>
                <w:rFonts w:hint="eastAsia" w:ascii="宋体" w:hAnsi="宋体" w:cs="宋体"/>
                <w:kern w:val="0"/>
                <w:szCs w:val="21"/>
                <w:u w:val="single"/>
              </w:rPr>
              <w:t xml:space="preserve">     </w:t>
            </w:r>
            <w:r>
              <w:rPr>
                <w:rFonts w:hint="eastAsia" w:ascii="宋体" w:hAnsi="宋体" w:cs="宋体"/>
                <w:kern w:val="0"/>
                <w:szCs w:val="21"/>
              </w:rPr>
              <w:t>人，其他人员：</w:t>
            </w:r>
            <w:r>
              <w:rPr>
                <w:rFonts w:hint="eastAsia" w:ascii="宋体" w:hAnsi="宋体" w:cs="宋体"/>
                <w:kern w:val="0"/>
                <w:szCs w:val="21"/>
                <w:u w:val="single"/>
              </w:rPr>
              <w:t xml:space="preserve">     </w:t>
            </w:r>
            <w:r>
              <w:rPr>
                <w:rFonts w:hint="eastAsia" w:ascii="宋体" w:hAnsi="宋体" w:cs="宋体"/>
                <w:kern w:val="0"/>
                <w:szCs w:val="21"/>
              </w:rPr>
              <w:t>人</w:t>
            </w:r>
          </w:p>
        </w:tc>
      </w:tr>
      <w:tr w14:paraId="3F69EE1A">
        <w:tblPrEx>
          <w:tblCellMar>
            <w:top w:w="0" w:type="dxa"/>
            <w:left w:w="0" w:type="dxa"/>
            <w:bottom w:w="0" w:type="dxa"/>
            <w:right w:w="0" w:type="dxa"/>
          </w:tblCellMar>
        </w:tblPrEx>
        <w:trPr>
          <w:trHeight w:val="493" w:hRule="atLeast"/>
          <w:jc w:val="center"/>
        </w:trPr>
        <w:tc>
          <w:tcPr>
            <w:tcW w:w="705" w:type="dxa"/>
            <w:vMerge w:val="restart"/>
            <w:tcBorders>
              <w:top w:val="single" w:color="auto" w:sz="4" w:space="0"/>
              <w:left w:val="single" w:color="auto" w:sz="4" w:space="0"/>
              <w:right w:val="single" w:color="auto" w:sz="4" w:space="0"/>
            </w:tcBorders>
            <w:shd w:val="clear" w:color="auto" w:fill="auto"/>
            <w:vAlign w:val="center"/>
          </w:tcPr>
          <w:p w14:paraId="34FCECBF">
            <w:pPr>
              <w:widowControl/>
              <w:jc w:val="center"/>
              <w:rPr>
                <w:rFonts w:ascii="宋体" w:hAnsi="宋体" w:cs="宋体"/>
                <w:kern w:val="0"/>
                <w:szCs w:val="21"/>
              </w:rPr>
            </w:pPr>
            <w:r>
              <w:rPr>
                <w:rFonts w:hint="eastAsia" w:ascii="宋体" w:hAnsi="宋体" w:cs="宋体"/>
                <w:kern w:val="0"/>
                <w:szCs w:val="21"/>
              </w:rPr>
              <w:t>资金</w:t>
            </w:r>
          </w:p>
          <w:p w14:paraId="669926DD">
            <w:pPr>
              <w:widowControl/>
              <w:jc w:val="center"/>
              <w:rPr>
                <w:rFonts w:ascii="宋体" w:hAnsi="宋体" w:cs="宋体"/>
                <w:kern w:val="0"/>
                <w:szCs w:val="21"/>
              </w:rPr>
            </w:pPr>
            <w:r>
              <w:rPr>
                <w:rFonts w:hint="eastAsia" w:ascii="宋体" w:hAnsi="宋体" w:cs="宋体"/>
                <w:kern w:val="0"/>
                <w:szCs w:val="21"/>
              </w:rPr>
              <w:t>运转</w:t>
            </w:r>
          </w:p>
          <w:p w14:paraId="5C258A7F">
            <w:pPr>
              <w:widowControl/>
              <w:jc w:val="center"/>
              <w:rPr>
                <w:rFonts w:ascii="宋体" w:hAnsi="宋体" w:cs="宋体"/>
                <w:kern w:val="0"/>
                <w:szCs w:val="21"/>
              </w:rPr>
            </w:pPr>
            <w:r>
              <w:rPr>
                <w:rFonts w:hint="eastAsia" w:ascii="宋体" w:hAnsi="宋体" w:cs="宋体"/>
                <w:kern w:val="0"/>
                <w:szCs w:val="21"/>
              </w:rPr>
              <w:t>能力</w:t>
            </w:r>
          </w:p>
        </w:tc>
        <w:tc>
          <w:tcPr>
            <w:tcW w:w="1138" w:type="dxa"/>
            <w:tcBorders>
              <w:top w:val="single" w:color="auto" w:sz="4" w:space="0"/>
              <w:left w:val="nil"/>
              <w:bottom w:val="single" w:color="auto" w:sz="4" w:space="0"/>
              <w:right w:val="single" w:color="auto" w:sz="4" w:space="0"/>
            </w:tcBorders>
            <w:shd w:val="clear" w:color="auto" w:fill="auto"/>
            <w:vAlign w:val="center"/>
          </w:tcPr>
          <w:p w14:paraId="35A713C9">
            <w:pPr>
              <w:widowControl/>
              <w:spacing w:line="360" w:lineRule="auto"/>
              <w:jc w:val="center"/>
              <w:rPr>
                <w:rFonts w:ascii="宋体" w:hAnsi="宋体" w:cs="宋体"/>
                <w:kern w:val="0"/>
                <w:szCs w:val="21"/>
              </w:rPr>
            </w:pPr>
            <w:r>
              <w:rPr>
                <w:rFonts w:hint="eastAsia" w:ascii="宋体" w:hAnsi="宋体" w:cs="宋体"/>
                <w:kern w:val="0"/>
                <w:szCs w:val="21"/>
              </w:rPr>
              <w:t>固定资产</w:t>
            </w:r>
          </w:p>
        </w:tc>
        <w:tc>
          <w:tcPr>
            <w:tcW w:w="3402" w:type="dxa"/>
            <w:gridSpan w:val="5"/>
            <w:tcBorders>
              <w:top w:val="single" w:color="auto" w:sz="4" w:space="0"/>
              <w:left w:val="nil"/>
              <w:bottom w:val="single" w:color="auto" w:sz="4" w:space="0"/>
              <w:right w:val="single" w:color="auto" w:sz="4" w:space="0"/>
            </w:tcBorders>
            <w:shd w:val="clear" w:color="auto" w:fill="auto"/>
            <w:vAlign w:val="center"/>
          </w:tcPr>
          <w:p w14:paraId="5898882E">
            <w:pPr>
              <w:jc w:val="center"/>
              <w:rPr>
                <w:rFonts w:ascii="宋体" w:hAnsi="宋体" w:cs="宋体"/>
                <w:kern w:val="0"/>
                <w:szCs w:val="21"/>
              </w:rPr>
            </w:pPr>
            <w:r>
              <w:rPr>
                <w:rFonts w:hint="eastAsia" w:ascii="宋体" w:hAnsi="宋体" w:cs="宋体"/>
                <w:kern w:val="0"/>
                <w:szCs w:val="21"/>
              </w:rPr>
              <w:t xml:space="preserve">                      万元</w:t>
            </w:r>
          </w:p>
        </w:tc>
        <w:tc>
          <w:tcPr>
            <w:tcW w:w="1093" w:type="dxa"/>
            <w:gridSpan w:val="3"/>
            <w:tcBorders>
              <w:top w:val="single" w:color="auto" w:sz="4" w:space="0"/>
              <w:left w:val="nil"/>
              <w:bottom w:val="single" w:color="auto" w:sz="4" w:space="0"/>
              <w:right w:val="single" w:color="auto" w:sz="4" w:space="0"/>
            </w:tcBorders>
            <w:shd w:val="clear" w:color="auto" w:fill="auto"/>
            <w:vAlign w:val="center"/>
          </w:tcPr>
          <w:p w14:paraId="1FB6443D">
            <w:pPr>
              <w:jc w:val="center"/>
              <w:rPr>
                <w:rFonts w:ascii="宋体" w:hAnsi="宋体" w:cs="宋体"/>
                <w:kern w:val="0"/>
                <w:szCs w:val="21"/>
              </w:rPr>
            </w:pPr>
            <w:r>
              <w:rPr>
                <w:rFonts w:hint="eastAsia" w:ascii="宋体" w:hAnsi="宋体" w:cs="宋体"/>
                <w:kern w:val="0"/>
                <w:szCs w:val="21"/>
              </w:rPr>
              <w:t>流动资金</w:t>
            </w:r>
          </w:p>
        </w:tc>
        <w:tc>
          <w:tcPr>
            <w:tcW w:w="3301" w:type="dxa"/>
            <w:gridSpan w:val="5"/>
            <w:tcBorders>
              <w:top w:val="single" w:color="auto" w:sz="4" w:space="0"/>
              <w:left w:val="nil"/>
              <w:bottom w:val="single" w:color="auto" w:sz="4" w:space="0"/>
              <w:right w:val="single" w:color="auto" w:sz="4" w:space="0"/>
            </w:tcBorders>
            <w:shd w:val="clear" w:color="auto" w:fill="auto"/>
            <w:vAlign w:val="center"/>
          </w:tcPr>
          <w:p w14:paraId="216BE501">
            <w:pPr>
              <w:jc w:val="center"/>
              <w:rPr>
                <w:rFonts w:ascii="宋体" w:hAnsi="宋体" w:cs="宋体"/>
                <w:kern w:val="0"/>
                <w:szCs w:val="21"/>
              </w:rPr>
            </w:pPr>
            <w:r>
              <w:rPr>
                <w:rFonts w:hint="eastAsia" w:ascii="宋体" w:hAnsi="宋体" w:cs="宋体"/>
                <w:kern w:val="0"/>
                <w:szCs w:val="21"/>
              </w:rPr>
              <w:t xml:space="preserve">        万元</w:t>
            </w:r>
          </w:p>
        </w:tc>
      </w:tr>
      <w:tr w14:paraId="40772DE9">
        <w:tblPrEx>
          <w:tblCellMar>
            <w:top w:w="0" w:type="dxa"/>
            <w:left w:w="0" w:type="dxa"/>
            <w:bottom w:w="0" w:type="dxa"/>
            <w:right w:w="0" w:type="dxa"/>
          </w:tblCellMar>
        </w:tblPrEx>
        <w:trPr>
          <w:trHeight w:val="493" w:hRule="atLeast"/>
          <w:jc w:val="center"/>
        </w:trPr>
        <w:tc>
          <w:tcPr>
            <w:tcW w:w="705" w:type="dxa"/>
            <w:vMerge w:val="continue"/>
            <w:tcBorders>
              <w:left w:val="single" w:color="auto" w:sz="4" w:space="0"/>
              <w:right w:val="single" w:color="auto" w:sz="4" w:space="0"/>
            </w:tcBorders>
            <w:shd w:val="clear" w:color="auto" w:fill="auto"/>
            <w:vAlign w:val="center"/>
          </w:tcPr>
          <w:p w14:paraId="0AD9D79D">
            <w:pPr>
              <w:widowControl/>
              <w:jc w:val="center"/>
              <w:rPr>
                <w:rFonts w:ascii="宋体" w:hAnsi="宋体" w:cs="宋体"/>
                <w:kern w:val="0"/>
                <w:szCs w:val="21"/>
              </w:rPr>
            </w:pPr>
          </w:p>
        </w:tc>
        <w:tc>
          <w:tcPr>
            <w:tcW w:w="1138" w:type="dxa"/>
            <w:tcBorders>
              <w:top w:val="single" w:color="auto" w:sz="4" w:space="0"/>
              <w:left w:val="nil"/>
              <w:bottom w:val="single" w:color="auto" w:sz="4" w:space="0"/>
              <w:right w:val="single" w:color="auto" w:sz="4" w:space="0"/>
            </w:tcBorders>
            <w:shd w:val="clear" w:color="auto" w:fill="auto"/>
            <w:vAlign w:val="center"/>
          </w:tcPr>
          <w:p w14:paraId="1CFFEDE2">
            <w:pPr>
              <w:widowControl/>
              <w:spacing w:line="240" w:lineRule="exact"/>
              <w:jc w:val="center"/>
              <w:rPr>
                <w:rFonts w:ascii="宋体" w:hAnsi="宋体" w:cs="宋体"/>
                <w:kern w:val="0"/>
                <w:szCs w:val="21"/>
              </w:rPr>
            </w:pPr>
            <w:r>
              <w:rPr>
                <w:rFonts w:hint="eastAsia" w:ascii="宋体" w:hAnsi="宋体" w:cs="宋体"/>
                <w:kern w:val="0"/>
                <w:szCs w:val="21"/>
              </w:rPr>
              <w:t>上一年度销售总额</w:t>
            </w:r>
          </w:p>
        </w:tc>
        <w:tc>
          <w:tcPr>
            <w:tcW w:w="3402" w:type="dxa"/>
            <w:gridSpan w:val="5"/>
            <w:tcBorders>
              <w:top w:val="single" w:color="auto" w:sz="4" w:space="0"/>
              <w:left w:val="nil"/>
              <w:bottom w:val="single" w:color="auto" w:sz="4" w:space="0"/>
              <w:right w:val="single" w:color="auto" w:sz="4" w:space="0"/>
            </w:tcBorders>
            <w:shd w:val="clear" w:color="auto" w:fill="auto"/>
            <w:vAlign w:val="center"/>
          </w:tcPr>
          <w:p w14:paraId="18832639">
            <w:pPr>
              <w:spacing w:line="240" w:lineRule="exact"/>
              <w:jc w:val="center"/>
              <w:rPr>
                <w:rFonts w:ascii="宋体" w:hAnsi="宋体" w:cs="宋体"/>
                <w:kern w:val="0"/>
                <w:szCs w:val="21"/>
              </w:rPr>
            </w:pPr>
            <w:r>
              <w:rPr>
                <w:rFonts w:hint="eastAsia" w:ascii="宋体" w:hAnsi="宋体" w:cs="宋体"/>
                <w:kern w:val="0"/>
                <w:szCs w:val="21"/>
              </w:rPr>
              <w:t xml:space="preserve">                      万元</w:t>
            </w:r>
          </w:p>
        </w:tc>
        <w:tc>
          <w:tcPr>
            <w:tcW w:w="1093" w:type="dxa"/>
            <w:gridSpan w:val="3"/>
            <w:tcBorders>
              <w:top w:val="single" w:color="auto" w:sz="4" w:space="0"/>
              <w:left w:val="nil"/>
              <w:bottom w:val="single" w:color="auto" w:sz="4" w:space="0"/>
              <w:right w:val="single" w:color="auto" w:sz="4" w:space="0"/>
            </w:tcBorders>
            <w:shd w:val="clear" w:color="auto" w:fill="auto"/>
            <w:vAlign w:val="center"/>
          </w:tcPr>
          <w:p w14:paraId="7F135490">
            <w:pPr>
              <w:widowControl/>
              <w:spacing w:line="240" w:lineRule="exact"/>
              <w:jc w:val="center"/>
              <w:rPr>
                <w:rFonts w:ascii="宋体" w:hAnsi="宋体" w:cs="宋体"/>
                <w:kern w:val="0"/>
                <w:szCs w:val="21"/>
              </w:rPr>
            </w:pPr>
            <w:r>
              <w:rPr>
                <w:rFonts w:hint="eastAsia" w:ascii="宋体" w:hAnsi="宋体" w:cs="宋体"/>
                <w:kern w:val="0"/>
                <w:szCs w:val="21"/>
              </w:rPr>
              <w:t>银行信用</w:t>
            </w:r>
          </w:p>
          <w:p w14:paraId="724C1B71">
            <w:pPr>
              <w:widowControl/>
              <w:spacing w:line="240" w:lineRule="exact"/>
              <w:jc w:val="center"/>
              <w:rPr>
                <w:szCs w:val="21"/>
              </w:rPr>
            </w:pPr>
            <w:r>
              <w:rPr>
                <w:rFonts w:hint="eastAsia" w:ascii="宋体" w:hAnsi="宋体" w:cs="宋体"/>
                <w:kern w:val="0"/>
                <w:szCs w:val="21"/>
              </w:rPr>
              <w:t>状况</w:t>
            </w:r>
          </w:p>
        </w:tc>
        <w:tc>
          <w:tcPr>
            <w:tcW w:w="3301" w:type="dxa"/>
            <w:gridSpan w:val="5"/>
            <w:tcBorders>
              <w:top w:val="single" w:color="auto" w:sz="4" w:space="0"/>
              <w:left w:val="nil"/>
              <w:bottom w:val="single" w:color="auto" w:sz="4" w:space="0"/>
              <w:right w:val="single" w:color="auto" w:sz="4" w:space="0"/>
            </w:tcBorders>
            <w:shd w:val="clear" w:color="auto" w:fill="auto"/>
            <w:vAlign w:val="center"/>
          </w:tcPr>
          <w:p w14:paraId="1EA35665">
            <w:pPr>
              <w:spacing w:line="240" w:lineRule="exact"/>
              <w:jc w:val="left"/>
              <w:rPr>
                <w:szCs w:val="21"/>
              </w:rPr>
            </w:pPr>
            <w:r>
              <w:rPr>
                <w:rFonts w:hint="eastAsia" w:ascii="宋体" w:hAnsi="宋体" w:cs="宋体"/>
                <w:kern w:val="0"/>
                <w:szCs w:val="21"/>
              </w:rPr>
              <w:t>□AAA级 □AA级  □A级   □B级   □C级   □无</w:t>
            </w:r>
          </w:p>
        </w:tc>
      </w:tr>
      <w:tr w14:paraId="408A7C70">
        <w:tblPrEx>
          <w:tblCellMar>
            <w:top w:w="0" w:type="dxa"/>
            <w:left w:w="0" w:type="dxa"/>
            <w:bottom w:w="0" w:type="dxa"/>
            <w:right w:w="0" w:type="dxa"/>
          </w:tblCellMar>
        </w:tblPrEx>
        <w:trPr>
          <w:trHeight w:val="442" w:hRule="atLeast"/>
          <w:jc w:val="center"/>
        </w:trPr>
        <w:tc>
          <w:tcPr>
            <w:tcW w:w="705" w:type="dxa"/>
            <w:vMerge w:val="restart"/>
            <w:tcBorders>
              <w:top w:val="single" w:color="auto" w:sz="4" w:space="0"/>
              <w:left w:val="single" w:color="auto" w:sz="4" w:space="0"/>
              <w:right w:val="single" w:color="auto" w:sz="4" w:space="0"/>
            </w:tcBorders>
            <w:shd w:val="clear" w:color="auto" w:fill="auto"/>
            <w:vAlign w:val="center"/>
          </w:tcPr>
          <w:p w14:paraId="158B07F3">
            <w:pPr>
              <w:widowControl/>
              <w:jc w:val="center"/>
              <w:rPr>
                <w:rFonts w:ascii="宋体" w:hAnsi="宋体" w:cs="宋体"/>
                <w:kern w:val="0"/>
                <w:szCs w:val="21"/>
              </w:rPr>
            </w:pPr>
            <w:r>
              <w:rPr>
                <w:rFonts w:hint="eastAsia" w:ascii="宋体" w:hAnsi="宋体" w:cs="宋体"/>
                <w:kern w:val="0"/>
                <w:szCs w:val="21"/>
              </w:rPr>
              <w:t>供货</w:t>
            </w:r>
          </w:p>
          <w:p w14:paraId="4435638A">
            <w:pPr>
              <w:jc w:val="center"/>
              <w:rPr>
                <w:rFonts w:ascii="宋体" w:hAnsi="宋体" w:cs="宋体"/>
                <w:kern w:val="0"/>
                <w:szCs w:val="21"/>
                <w:highlight w:val="lightGray"/>
              </w:rPr>
            </w:pPr>
            <w:r>
              <w:rPr>
                <w:rFonts w:hint="eastAsia" w:ascii="宋体" w:hAnsi="宋体" w:cs="宋体"/>
                <w:kern w:val="0"/>
                <w:szCs w:val="21"/>
              </w:rPr>
              <w:t>能力</w:t>
            </w:r>
          </w:p>
        </w:tc>
        <w:tc>
          <w:tcPr>
            <w:tcW w:w="1138" w:type="dxa"/>
            <w:tcBorders>
              <w:top w:val="nil"/>
              <w:left w:val="nil"/>
              <w:bottom w:val="single" w:color="auto" w:sz="4" w:space="0"/>
              <w:right w:val="single" w:color="auto" w:sz="4" w:space="0"/>
            </w:tcBorders>
            <w:shd w:val="clear" w:color="auto" w:fill="auto"/>
            <w:vAlign w:val="center"/>
          </w:tcPr>
          <w:p w14:paraId="678596F1">
            <w:pPr>
              <w:spacing w:line="360" w:lineRule="auto"/>
              <w:jc w:val="center"/>
              <w:rPr>
                <w:rFonts w:ascii="宋体" w:hAnsi="宋体" w:cs="宋体"/>
                <w:kern w:val="0"/>
                <w:szCs w:val="21"/>
              </w:rPr>
            </w:pPr>
            <w:r>
              <w:rPr>
                <w:rFonts w:hint="eastAsia" w:ascii="宋体" w:hAnsi="宋体" w:cs="宋体"/>
                <w:kern w:val="0"/>
                <w:szCs w:val="21"/>
              </w:rPr>
              <w:t>提供产品</w:t>
            </w:r>
          </w:p>
        </w:tc>
        <w:tc>
          <w:tcPr>
            <w:tcW w:w="3402" w:type="dxa"/>
            <w:gridSpan w:val="5"/>
            <w:tcBorders>
              <w:top w:val="nil"/>
              <w:left w:val="single" w:color="auto" w:sz="4" w:space="0"/>
              <w:bottom w:val="single" w:color="auto" w:sz="4" w:space="0"/>
              <w:right w:val="single" w:color="auto" w:sz="4" w:space="0"/>
            </w:tcBorders>
            <w:shd w:val="clear" w:color="auto" w:fill="auto"/>
            <w:vAlign w:val="center"/>
          </w:tcPr>
          <w:p w14:paraId="421DC6DA">
            <w:pPr>
              <w:widowControl/>
              <w:jc w:val="center"/>
              <w:rPr>
                <w:rFonts w:ascii="宋体" w:hAnsi="宋体" w:cs="宋体"/>
                <w:kern w:val="0"/>
                <w:szCs w:val="21"/>
              </w:rPr>
            </w:pPr>
          </w:p>
        </w:tc>
        <w:tc>
          <w:tcPr>
            <w:tcW w:w="1093" w:type="dxa"/>
            <w:gridSpan w:val="3"/>
            <w:tcBorders>
              <w:top w:val="nil"/>
              <w:left w:val="single" w:color="auto" w:sz="4" w:space="0"/>
              <w:bottom w:val="single" w:color="auto" w:sz="4" w:space="0"/>
              <w:right w:val="single" w:color="auto" w:sz="4" w:space="0"/>
            </w:tcBorders>
            <w:shd w:val="clear" w:color="auto" w:fill="auto"/>
            <w:vAlign w:val="center"/>
          </w:tcPr>
          <w:p w14:paraId="7B918DAA">
            <w:pPr>
              <w:widowControl/>
              <w:jc w:val="center"/>
              <w:rPr>
                <w:rFonts w:ascii="宋体" w:hAnsi="宋体" w:cs="宋体"/>
                <w:kern w:val="0"/>
                <w:szCs w:val="21"/>
              </w:rPr>
            </w:pPr>
            <w:r>
              <w:rPr>
                <w:rFonts w:hint="eastAsia" w:ascii="宋体" w:hAnsi="宋体" w:cs="宋体"/>
                <w:kern w:val="0"/>
                <w:szCs w:val="21"/>
              </w:rPr>
              <w:t>可提供数量</w:t>
            </w:r>
          </w:p>
        </w:tc>
        <w:tc>
          <w:tcPr>
            <w:tcW w:w="3301" w:type="dxa"/>
            <w:gridSpan w:val="5"/>
            <w:tcBorders>
              <w:top w:val="nil"/>
              <w:left w:val="single" w:color="auto" w:sz="4" w:space="0"/>
              <w:bottom w:val="single" w:color="auto" w:sz="4" w:space="0"/>
              <w:right w:val="single" w:color="000000" w:sz="4" w:space="0"/>
            </w:tcBorders>
            <w:shd w:val="clear" w:color="auto" w:fill="auto"/>
            <w:vAlign w:val="center"/>
          </w:tcPr>
          <w:p w14:paraId="7A17F87B">
            <w:pPr>
              <w:widowControl/>
              <w:jc w:val="center"/>
              <w:rPr>
                <w:rFonts w:ascii="宋体" w:hAnsi="宋体" w:cs="宋体"/>
                <w:kern w:val="0"/>
                <w:szCs w:val="21"/>
              </w:rPr>
            </w:pPr>
          </w:p>
        </w:tc>
      </w:tr>
      <w:tr w14:paraId="0AB6447E">
        <w:tblPrEx>
          <w:tblCellMar>
            <w:top w:w="0" w:type="dxa"/>
            <w:left w:w="0" w:type="dxa"/>
            <w:bottom w:w="0" w:type="dxa"/>
            <w:right w:w="0" w:type="dxa"/>
          </w:tblCellMar>
        </w:tblPrEx>
        <w:trPr>
          <w:trHeight w:val="442" w:hRule="atLeast"/>
          <w:jc w:val="center"/>
        </w:trPr>
        <w:tc>
          <w:tcPr>
            <w:tcW w:w="705" w:type="dxa"/>
            <w:vMerge w:val="continue"/>
            <w:tcBorders>
              <w:left w:val="single" w:color="auto" w:sz="4" w:space="0"/>
              <w:right w:val="single" w:color="auto" w:sz="4" w:space="0"/>
            </w:tcBorders>
            <w:shd w:val="clear" w:color="auto" w:fill="auto"/>
            <w:vAlign w:val="center"/>
          </w:tcPr>
          <w:p w14:paraId="0A75614F">
            <w:pPr>
              <w:widowControl/>
              <w:jc w:val="center"/>
              <w:rPr>
                <w:rFonts w:ascii="宋体" w:hAnsi="宋体" w:cs="宋体"/>
                <w:kern w:val="0"/>
                <w:szCs w:val="21"/>
                <w:highlight w:val="lightGray"/>
              </w:rPr>
            </w:pPr>
          </w:p>
        </w:tc>
        <w:tc>
          <w:tcPr>
            <w:tcW w:w="1138" w:type="dxa"/>
            <w:tcBorders>
              <w:top w:val="single" w:color="auto" w:sz="4" w:space="0"/>
              <w:left w:val="nil"/>
              <w:bottom w:val="single" w:color="auto" w:sz="4" w:space="0"/>
              <w:right w:val="single" w:color="auto" w:sz="4" w:space="0"/>
            </w:tcBorders>
            <w:shd w:val="clear" w:color="auto" w:fill="auto"/>
            <w:vAlign w:val="center"/>
          </w:tcPr>
          <w:p w14:paraId="5DA9C047">
            <w:pPr>
              <w:widowControl/>
              <w:spacing w:line="360" w:lineRule="auto"/>
              <w:jc w:val="center"/>
              <w:rPr>
                <w:rFonts w:ascii="宋体" w:hAnsi="宋体" w:cs="宋体"/>
                <w:kern w:val="0"/>
                <w:szCs w:val="21"/>
              </w:rPr>
            </w:pPr>
            <w:r>
              <w:rPr>
                <w:rFonts w:hint="eastAsia" w:ascii="宋体" w:hAnsi="宋体" w:cs="宋体"/>
                <w:kern w:val="0"/>
                <w:szCs w:val="21"/>
              </w:rPr>
              <w:t>仓储能力</w:t>
            </w:r>
          </w:p>
        </w:tc>
        <w:tc>
          <w:tcPr>
            <w:tcW w:w="7796" w:type="dxa"/>
            <w:gridSpan w:val="13"/>
            <w:tcBorders>
              <w:top w:val="single" w:color="auto" w:sz="4" w:space="0"/>
              <w:left w:val="single" w:color="auto" w:sz="4" w:space="0"/>
              <w:bottom w:val="single" w:color="auto" w:sz="4" w:space="0"/>
              <w:right w:val="single" w:color="000000" w:sz="4" w:space="0"/>
            </w:tcBorders>
            <w:shd w:val="clear" w:color="auto" w:fill="auto"/>
            <w:vAlign w:val="center"/>
          </w:tcPr>
          <w:p w14:paraId="1C663C0D">
            <w:pPr>
              <w:jc w:val="left"/>
              <w:rPr>
                <w:rFonts w:ascii="宋体" w:hAnsi="宋体" w:cs="宋体"/>
                <w:kern w:val="0"/>
                <w:szCs w:val="21"/>
              </w:rPr>
            </w:pPr>
            <w:r>
              <w:rPr>
                <w:rFonts w:hint="eastAsia" w:ascii="宋体" w:hAnsi="宋体" w:cs="宋体"/>
                <w:kern w:val="0"/>
                <w:szCs w:val="21"/>
              </w:rPr>
              <w:t>□自有   □租赁   □其他，具体方式：</w:t>
            </w:r>
          </w:p>
        </w:tc>
      </w:tr>
      <w:tr w14:paraId="68FB533C">
        <w:tblPrEx>
          <w:tblCellMar>
            <w:top w:w="0" w:type="dxa"/>
            <w:left w:w="0" w:type="dxa"/>
            <w:bottom w:w="0" w:type="dxa"/>
            <w:right w:w="0" w:type="dxa"/>
          </w:tblCellMar>
        </w:tblPrEx>
        <w:trPr>
          <w:trHeight w:val="442" w:hRule="atLeast"/>
          <w:jc w:val="center"/>
        </w:trPr>
        <w:tc>
          <w:tcPr>
            <w:tcW w:w="705" w:type="dxa"/>
            <w:vMerge w:val="continue"/>
            <w:tcBorders>
              <w:left w:val="single" w:color="auto" w:sz="4" w:space="0"/>
              <w:right w:val="single" w:color="auto" w:sz="4" w:space="0"/>
            </w:tcBorders>
            <w:shd w:val="clear" w:color="auto" w:fill="auto"/>
            <w:vAlign w:val="center"/>
          </w:tcPr>
          <w:p w14:paraId="31888956">
            <w:pPr>
              <w:widowControl/>
              <w:jc w:val="center"/>
              <w:rPr>
                <w:rFonts w:ascii="宋体" w:hAnsi="宋体" w:cs="宋体"/>
                <w:kern w:val="0"/>
                <w:szCs w:val="21"/>
                <w:highlight w:val="lightGray"/>
              </w:rPr>
            </w:pPr>
          </w:p>
        </w:tc>
        <w:tc>
          <w:tcPr>
            <w:tcW w:w="1138" w:type="dxa"/>
            <w:tcBorders>
              <w:top w:val="single" w:color="auto" w:sz="4" w:space="0"/>
              <w:left w:val="nil"/>
              <w:bottom w:val="single" w:color="auto" w:sz="4" w:space="0"/>
              <w:right w:val="single" w:color="auto" w:sz="4" w:space="0"/>
            </w:tcBorders>
            <w:shd w:val="clear" w:color="auto" w:fill="auto"/>
            <w:vAlign w:val="center"/>
          </w:tcPr>
          <w:p w14:paraId="562F6158">
            <w:pPr>
              <w:widowControl/>
              <w:spacing w:line="360" w:lineRule="auto"/>
              <w:jc w:val="center"/>
              <w:rPr>
                <w:rFonts w:ascii="宋体" w:hAnsi="宋体" w:cs="宋体"/>
                <w:kern w:val="0"/>
                <w:szCs w:val="21"/>
              </w:rPr>
            </w:pPr>
            <w:r>
              <w:rPr>
                <w:rFonts w:hint="eastAsia" w:ascii="宋体" w:hAnsi="宋体" w:cs="宋体"/>
                <w:kern w:val="0"/>
                <w:szCs w:val="21"/>
              </w:rPr>
              <w:t>库存情况</w:t>
            </w:r>
          </w:p>
        </w:tc>
        <w:tc>
          <w:tcPr>
            <w:tcW w:w="7796" w:type="dxa"/>
            <w:gridSpan w:val="13"/>
            <w:tcBorders>
              <w:top w:val="single" w:color="auto" w:sz="4" w:space="0"/>
              <w:left w:val="single" w:color="auto" w:sz="4" w:space="0"/>
              <w:bottom w:val="single" w:color="auto" w:sz="4" w:space="0"/>
              <w:right w:val="single" w:color="000000" w:sz="4" w:space="0"/>
            </w:tcBorders>
            <w:shd w:val="clear" w:color="auto" w:fill="auto"/>
            <w:vAlign w:val="center"/>
          </w:tcPr>
          <w:p w14:paraId="4DA9C0DE">
            <w:pPr>
              <w:widowControl/>
              <w:jc w:val="left"/>
              <w:rPr>
                <w:rFonts w:ascii="宋体" w:hAnsi="宋体" w:cs="宋体"/>
                <w:kern w:val="0"/>
                <w:szCs w:val="21"/>
              </w:rPr>
            </w:pPr>
            <w:r>
              <w:rPr>
                <w:rFonts w:hint="eastAsia" w:ascii="宋体" w:hAnsi="宋体" w:cs="宋体"/>
                <w:kern w:val="0"/>
                <w:szCs w:val="21"/>
              </w:rPr>
              <w:t>□充足，配有安全库存  □实时调整   □其他，具体方式：</w:t>
            </w:r>
          </w:p>
        </w:tc>
      </w:tr>
      <w:tr w14:paraId="0A065DC9">
        <w:tblPrEx>
          <w:tblCellMar>
            <w:top w:w="0" w:type="dxa"/>
            <w:left w:w="0" w:type="dxa"/>
            <w:bottom w:w="0" w:type="dxa"/>
            <w:right w:w="0" w:type="dxa"/>
          </w:tblCellMar>
        </w:tblPrEx>
        <w:trPr>
          <w:trHeight w:val="442" w:hRule="atLeast"/>
          <w:jc w:val="center"/>
        </w:trPr>
        <w:tc>
          <w:tcPr>
            <w:tcW w:w="705" w:type="dxa"/>
            <w:vMerge w:val="continue"/>
            <w:tcBorders>
              <w:left w:val="single" w:color="auto" w:sz="4" w:space="0"/>
              <w:right w:val="single" w:color="auto" w:sz="4" w:space="0"/>
            </w:tcBorders>
            <w:shd w:val="clear" w:color="auto" w:fill="auto"/>
            <w:vAlign w:val="center"/>
          </w:tcPr>
          <w:p w14:paraId="27B8E6BF">
            <w:pPr>
              <w:widowControl/>
              <w:jc w:val="center"/>
              <w:rPr>
                <w:rFonts w:ascii="宋体" w:hAnsi="宋体" w:cs="宋体"/>
                <w:kern w:val="0"/>
                <w:szCs w:val="21"/>
                <w:highlight w:val="lightGray"/>
              </w:rPr>
            </w:pPr>
          </w:p>
        </w:tc>
        <w:tc>
          <w:tcPr>
            <w:tcW w:w="1138" w:type="dxa"/>
            <w:tcBorders>
              <w:top w:val="single" w:color="auto" w:sz="4" w:space="0"/>
              <w:left w:val="nil"/>
              <w:bottom w:val="single" w:color="auto" w:sz="4" w:space="0"/>
              <w:right w:val="single" w:color="auto" w:sz="4" w:space="0"/>
            </w:tcBorders>
            <w:shd w:val="clear" w:color="auto" w:fill="auto"/>
            <w:vAlign w:val="center"/>
          </w:tcPr>
          <w:p w14:paraId="2547CB22">
            <w:pPr>
              <w:widowControl/>
              <w:spacing w:line="360" w:lineRule="auto"/>
              <w:jc w:val="center"/>
              <w:rPr>
                <w:rFonts w:ascii="宋体" w:hAnsi="宋体" w:cs="宋体"/>
                <w:kern w:val="0"/>
                <w:szCs w:val="21"/>
              </w:rPr>
            </w:pPr>
            <w:r>
              <w:rPr>
                <w:rFonts w:hint="eastAsia" w:ascii="宋体" w:hAnsi="宋体" w:cs="宋体"/>
                <w:kern w:val="0"/>
                <w:szCs w:val="21"/>
              </w:rPr>
              <w:t>质量控制</w:t>
            </w:r>
          </w:p>
        </w:tc>
        <w:tc>
          <w:tcPr>
            <w:tcW w:w="7796" w:type="dxa"/>
            <w:gridSpan w:val="13"/>
            <w:tcBorders>
              <w:top w:val="single" w:color="auto" w:sz="4" w:space="0"/>
              <w:left w:val="single" w:color="auto" w:sz="4" w:space="0"/>
              <w:bottom w:val="single" w:color="auto" w:sz="4" w:space="0"/>
              <w:right w:val="single" w:color="000000" w:sz="4" w:space="0"/>
            </w:tcBorders>
            <w:shd w:val="clear" w:color="auto" w:fill="auto"/>
            <w:vAlign w:val="center"/>
          </w:tcPr>
          <w:p w14:paraId="323E0159">
            <w:pPr>
              <w:widowControl/>
              <w:jc w:val="left"/>
              <w:rPr>
                <w:rFonts w:ascii="宋体" w:hAnsi="宋体" w:cs="宋体"/>
                <w:kern w:val="0"/>
                <w:szCs w:val="21"/>
              </w:rPr>
            </w:pPr>
            <w:r>
              <w:rPr>
                <w:rFonts w:hint="eastAsia" w:ascii="宋体" w:hAnsi="宋体" w:cs="宋体"/>
                <w:kern w:val="0"/>
                <w:szCs w:val="21"/>
              </w:rPr>
              <w:t>□自有检验  □外雇检验   □上游检验   □不检验</w:t>
            </w:r>
          </w:p>
        </w:tc>
      </w:tr>
      <w:tr w14:paraId="0500DF8A">
        <w:tblPrEx>
          <w:tblCellMar>
            <w:top w:w="0" w:type="dxa"/>
            <w:left w:w="0" w:type="dxa"/>
            <w:bottom w:w="0" w:type="dxa"/>
            <w:right w:w="0" w:type="dxa"/>
          </w:tblCellMar>
        </w:tblPrEx>
        <w:trPr>
          <w:trHeight w:val="442" w:hRule="atLeast"/>
          <w:jc w:val="center"/>
        </w:trPr>
        <w:tc>
          <w:tcPr>
            <w:tcW w:w="705" w:type="dxa"/>
            <w:vMerge w:val="continue"/>
            <w:tcBorders>
              <w:left w:val="single" w:color="auto" w:sz="4" w:space="0"/>
              <w:bottom w:val="single" w:color="auto" w:sz="4" w:space="0"/>
              <w:right w:val="single" w:color="auto" w:sz="4" w:space="0"/>
            </w:tcBorders>
            <w:shd w:val="clear" w:color="auto" w:fill="auto"/>
            <w:vAlign w:val="center"/>
          </w:tcPr>
          <w:p w14:paraId="20742A4A">
            <w:pPr>
              <w:widowControl/>
              <w:jc w:val="center"/>
              <w:rPr>
                <w:rFonts w:ascii="宋体" w:hAnsi="宋体" w:cs="宋体"/>
                <w:kern w:val="0"/>
                <w:szCs w:val="21"/>
                <w:highlight w:val="lightGray"/>
              </w:rPr>
            </w:pPr>
          </w:p>
        </w:tc>
        <w:tc>
          <w:tcPr>
            <w:tcW w:w="1138" w:type="dxa"/>
            <w:tcBorders>
              <w:top w:val="single" w:color="auto" w:sz="4" w:space="0"/>
              <w:left w:val="nil"/>
              <w:bottom w:val="single" w:color="auto" w:sz="4" w:space="0"/>
              <w:right w:val="single" w:color="auto" w:sz="4" w:space="0"/>
            </w:tcBorders>
            <w:shd w:val="clear" w:color="auto" w:fill="auto"/>
            <w:vAlign w:val="center"/>
          </w:tcPr>
          <w:p w14:paraId="4427B744">
            <w:pPr>
              <w:widowControl/>
              <w:spacing w:line="360" w:lineRule="auto"/>
              <w:jc w:val="center"/>
              <w:rPr>
                <w:rFonts w:ascii="宋体" w:hAnsi="宋体" w:cs="宋体"/>
                <w:kern w:val="0"/>
                <w:szCs w:val="21"/>
              </w:rPr>
            </w:pPr>
            <w:r>
              <w:rPr>
                <w:rFonts w:hint="eastAsia" w:ascii="宋体" w:hAnsi="宋体" w:cs="宋体"/>
                <w:kern w:val="0"/>
                <w:szCs w:val="21"/>
              </w:rPr>
              <w:t>配送能力</w:t>
            </w:r>
          </w:p>
        </w:tc>
        <w:tc>
          <w:tcPr>
            <w:tcW w:w="7796" w:type="dxa"/>
            <w:gridSpan w:val="13"/>
            <w:tcBorders>
              <w:top w:val="single" w:color="auto" w:sz="4" w:space="0"/>
              <w:left w:val="single" w:color="auto" w:sz="4" w:space="0"/>
              <w:bottom w:val="single" w:color="auto" w:sz="4" w:space="0"/>
              <w:right w:val="single" w:color="000000" w:sz="4" w:space="0"/>
            </w:tcBorders>
            <w:shd w:val="clear" w:color="auto" w:fill="auto"/>
            <w:vAlign w:val="center"/>
          </w:tcPr>
          <w:p w14:paraId="5EF657D3">
            <w:pPr>
              <w:widowControl/>
              <w:jc w:val="left"/>
              <w:rPr>
                <w:rFonts w:ascii="宋体" w:hAnsi="宋体" w:cs="宋体"/>
                <w:kern w:val="0"/>
                <w:szCs w:val="21"/>
              </w:rPr>
            </w:pPr>
            <w:r>
              <w:rPr>
                <w:rFonts w:hint="eastAsia" w:ascii="宋体" w:hAnsi="宋体" w:cs="宋体"/>
                <w:kern w:val="0"/>
                <w:szCs w:val="21"/>
              </w:rPr>
              <w:t>□自有车辆  □外雇车辆   □火车运输   □海运  □其他，具体方式：</w:t>
            </w:r>
          </w:p>
        </w:tc>
      </w:tr>
      <w:tr w14:paraId="60080D06">
        <w:tblPrEx>
          <w:tblCellMar>
            <w:top w:w="0" w:type="dxa"/>
            <w:left w:w="0" w:type="dxa"/>
            <w:bottom w:w="0" w:type="dxa"/>
            <w:right w:w="0" w:type="dxa"/>
          </w:tblCellMar>
        </w:tblPrEx>
        <w:trPr>
          <w:trHeight w:val="915" w:hRule="atLeast"/>
          <w:jc w:val="center"/>
        </w:trPr>
        <w:tc>
          <w:tcPr>
            <w:tcW w:w="7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ADC4AE">
            <w:pPr>
              <w:widowControl/>
              <w:jc w:val="center"/>
              <w:rPr>
                <w:rFonts w:ascii="宋体" w:hAnsi="宋体" w:cs="宋体"/>
                <w:kern w:val="0"/>
                <w:szCs w:val="21"/>
                <w:highlight w:val="lightGray"/>
              </w:rPr>
            </w:pPr>
          </w:p>
        </w:tc>
        <w:tc>
          <w:tcPr>
            <w:tcW w:w="1138" w:type="dxa"/>
            <w:tcBorders>
              <w:top w:val="single" w:color="auto" w:sz="4" w:space="0"/>
              <w:left w:val="nil"/>
              <w:bottom w:val="single" w:color="auto" w:sz="4" w:space="0"/>
              <w:right w:val="single" w:color="auto" w:sz="4" w:space="0"/>
            </w:tcBorders>
            <w:shd w:val="clear" w:color="auto" w:fill="auto"/>
            <w:vAlign w:val="center"/>
          </w:tcPr>
          <w:p w14:paraId="367889DF">
            <w:pPr>
              <w:widowControl/>
              <w:spacing w:line="240" w:lineRule="exact"/>
              <w:jc w:val="center"/>
              <w:rPr>
                <w:rFonts w:ascii="宋体" w:hAnsi="宋体" w:cs="宋体"/>
                <w:kern w:val="0"/>
                <w:szCs w:val="21"/>
              </w:rPr>
            </w:pPr>
            <w:r>
              <w:rPr>
                <w:rFonts w:hint="eastAsia" w:ascii="宋体" w:hAnsi="宋体" w:cs="宋体"/>
                <w:kern w:val="0"/>
                <w:szCs w:val="21"/>
              </w:rPr>
              <w:t>与上游合作关系</w:t>
            </w:r>
          </w:p>
        </w:tc>
        <w:tc>
          <w:tcPr>
            <w:tcW w:w="7796" w:type="dxa"/>
            <w:gridSpan w:val="13"/>
            <w:tcBorders>
              <w:top w:val="single" w:color="auto" w:sz="4" w:space="0"/>
              <w:left w:val="single" w:color="auto" w:sz="4" w:space="0"/>
              <w:bottom w:val="single" w:color="auto" w:sz="4" w:space="0"/>
              <w:right w:val="single" w:color="000000" w:sz="4" w:space="0"/>
            </w:tcBorders>
            <w:shd w:val="clear" w:color="auto" w:fill="auto"/>
          </w:tcPr>
          <w:p w14:paraId="40D7ABC6">
            <w:pPr>
              <w:widowControl/>
              <w:rPr>
                <w:rFonts w:ascii="宋体" w:hAnsi="宋体" w:cs="宋体"/>
                <w:kern w:val="0"/>
                <w:szCs w:val="21"/>
              </w:rPr>
            </w:pPr>
            <w:r>
              <w:rPr>
                <w:rFonts w:hint="eastAsia" w:ascii="宋体" w:hAnsi="宋体" w:cs="宋体"/>
                <w:kern w:val="0"/>
                <w:szCs w:val="21"/>
              </w:rPr>
              <w:t>□代理   □现金买卖   □其他，具体方式：</w:t>
            </w:r>
          </w:p>
        </w:tc>
      </w:tr>
      <w:tr w14:paraId="36B84FD3">
        <w:tblPrEx>
          <w:tblCellMar>
            <w:top w:w="0" w:type="dxa"/>
            <w:left w:w="0" w:type="dxa"/>
            <w:bottom w:w="0" w:type="dxa"/>
            <w:right w:w="0" w:type="dxa"/>
          </w:tblCellMar>
        </w:tblPrEx>
        <w:trPr>
          <w:trHeight w:val="379" w:hRule="atLeast"/>
          <w:jc w:val="center"/>
        </w:trPr>
        <w:tc>
          <w:tcPr>
            <w:tcW w:w="705" w:type="dxa"/>
            <w:vMerge w:val="restart"/>
            <w:tcBorders>
              <w:top w:val="single" w:color="auto" w:sz="4" w:space="0"/>
              <w:left w:val="single" w:color="auto" w:sz="4" w:space="0"/>
              <w:right w:val="single" w:color="auto" w:sz="4" w:space="0"/>
            </w:tcBorders>
            <w:shd w:val="clear" w:color="auto" w:fill="auto"/>
            <w:vAlign w:val="center"/>
          </w:tcPr>
          <w:p w14:paraId="2A67D77B">
            <w:pPr>
              <w:widowControl/>
              <w:jc w:val="center"/>
              <w:rPr>
                <w:rFonts w:ascii="宋体" w:hAnsi="宋体" w:cs="宋体"/>
                <w:kern w:val="0"/>
                <w:szCs w:val="21"/>
              </w:rPr>
            </w:pPr>
            <w:r>
              <w:rPr>
                <w:rFonts w:hint="eastAsia" w:ascii="宋体" w:hAnsi="宋体" w:cs="宋体"/>
                <w:kern w:val="0"/>
                <w:szCs w:val="21"/>
              </w:rPr>
              <w:t>供货</w:t>
            </w:r>
          </w:p>
          <w:p w14:paraId="5FC1DD9D">
            <w:pPr>
              <w:jc w:val="center"/>
              <w:rPr>
                <w:rFonts w:ascii="宋体" w:hAnsi="宋体" w:cs="宋体"/>
                <w:kern w:val="0"/>
                <w:szCs w:val="21"/>
                <w:highlight w:val="lightGray"/>
              </w:rPr>
            </w:pPr>
            <w:r>
              <w:rPr>
                <w:rFonts w:hint="eastAsia" w:ascii="宋体" w:hAnsi="宋体" w:cs="宋体"/>
                <w:kern w:val="0"/>
                <w:szCs w:val="21"/>
              </w:rPr>
              <w:t>能力</w:t>
            </w:r>
          </w:p>
        </w:tc>
        <w:tc>
          <w:tcPr>
            <w:tcW w:w="1138" w:type="dxa"/>
            <w:vMerge w:val="restart"/>
            <w:tcBorders>
              <w:top w:val="single" w:color="auto" w:sz="4" w:space="0"/>
              <w:left w:val="nil"/>
              <w:right w:val="single" w:color="auto" w:sz="4" w:space="0"/>
            </w:tcBorders>
            <w:shd w:val="clear" w:color="auto" w:fill="auto"/>
            <w:vAlign w:val="center"/>
          </w:tcPr>
          <w:p w14:paraId="7425D079">
            <w:pPr>
              <w:spacing w:line="360" w:lineRule="auto"/>
              <w:jc w:val="center"/>
              <w:rPr>
                <w:rFonts w:ascii="宋体" w:hAnsi="宋体" w:cs="宋体"/>
                <w:kern w:val="0"/>
                <w:szCs w:val="21"/>
              </w:rPr>
            </w:pPr>
            <w:r>
              <w:rPr>
                <w:rFonts w:hint="eastAsia" w:ascii="宋体" w:hAnsi="宋体" w:cs="宋体"/>
                <w:kern w:val="0"/>
                <w:szCs w:val="21"/>
              </w:rPr>
              <w:t>上游供货</w:t>
            </w:r>
          </w:p>
          <w:p w14:paraId="7E824B27">
            <w:pPr>
              <w:spacing w:line="360" w:lineRule="auto"/>
              <w:jc w:val="center"/>
              <w:rPr>
                <w:rFonts w:ascii="宋体" w:hAnsi="宋体" w:cs="宋体"/>
                <w:kern w:val="0"/>
                <w:szCs w:val="21"/>
              </w:rPr>
            </w:pPr>
            <w:r>
              <w:rPr>
                <w:rFonts w:hint="eastAsia" w:ascii="宋体" w:hAnsi="宋体" w:cs="宋体"/>
                <w:kern w:val="0"/>
                <w:szCs w:val="21"/>
              </w:rPr>
              <w:t>状况</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AAAE8B0">
            <w:pPr>
              <w:widowControl/>
              <w:jc w:val="center"/>
              <w:rPr>
                <w:rFonts w:ascii="宋体" w:hAnsi="宋体" w:cs="宋体"/>
                <w:kern w:val="0"/>
                <w:szCs w:val="21"/>
              </w:rPr>
            </w:pPr>
            <w:r>
              <w:rPr>
                <w:rFonts w:hint="eastAsia" w:ascii="宋体" w:hAnsi="宋体" w:cs="宋体"/>
                <w:kern w:val="0"/>
                <w:szCs w:val="21"/>
              </w:rPr>
              <w:t>品种名称</w:t>
            </w:r>
          </w:p>
        </w:tc>
        <w:tc>
          <w:tcPr>
            <w:tcW w:w="85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F267918">
            <w:pPr>
              <w:widowControl/>
              <w:jc w:val="center"/>
              <w:rPr>
                <w:rFonts w:ascii="宋体" w:hAnsi="宋体" w:cs="宋体"/>
                <w:kern w:val="0"/>
                <w:szCs w:val="21"/>
              </w:rPr>
            </w:pPr>
            <w:r>
              <w:rPr>
                <w:rFonts w:hint="eastAsia" w:ascii="宋体" w:hAnsi="宋体" w:cs="宋体"/>
                <w:kern w:val="0"/>
                <w:szCs w:val="21"/>
              </w:rPr>
              <w:t>年供货量</w:t>
            </w:r>
          </w:p>
        </w:tc>
        <w:tc>
          <w:tcPr>
            <w:tcW w:w="311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1C259E47">
            <w:pPr>
              <w:widowControl/>
              <w:jc w:val="center"/>
              <w:rPr>
                <w:rFonts w:ascii="宋体" w:hAnsi="宋体" w:cs="宋体"/>
                <w:kern w:val="0"/>
                <w:szCs w:val="21"/>
              </w:rPr>
            </w:pPr>
            <w:r>
              <w:rPr>
                <w:rFonts w:hint="eastAsia" w:ascii="宋体" w:hAnsi="宋体" w:cs="宋体"/>
                <w:kern w:val="0"/>
                <w:szCs w:val="21"/>
              </w:rPr>
              <w:t>供货商/产地</w:t>
            </w:r>
          </w:p>
        </w:tc>
        <w:tc>
          <w:tcPr>
            <w:tcW w:w="2835"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14:paraId="4E0D62C0">
            <w:pPr>
              <w:widowControl/>
              <w:jc w:val="center"/>
              <w:rPr>
                <w:rFonts w:ascii="宋体" w:hAnsi="宋体" w:cs="宋体"/>
                <w:kern w:val="0"/>
                <w:szCs w:val="21"/>
              </w:rPr>
            </w:pPr>
            <w:r>
              <w:rPr>
                <w:rFonts w:hint="eastAsia" w:ascii="宋体" w:hAnsi="宋体" w:cs="宋体"/>
                <w:kern w:val="0"/>
                <w:szCs w:val="21"/>
              </w:rPr>
              <w:t>运输方式（填写起止站点）</w:t>
            </w:r>
          </w:p>
        </w:tc>
      </w:tr>
      <w:tr w14:paraId="628D88E8">
        <w:tblPrEx>
          <w:tblCellMar>
            <w:top w:w="0" w:type="dxa"/>
            <w:left w:w="0" w:type="dxa"/>
            <w:bottom w:w="0" w:type="dxa"/>
            <w:right w:w="0" w:type="dxa"/>
          </w:tblCellMar>
        </w:tblPrEx>
        <w:trPr>
          <w:trHeight w:val="493" w:hRule="atLeast"/>
          <w:jc w:val="center"/>
        </w:trPr>
        <w:tc>
          <w:tcPr>
            <w:tcW w:w="705" w:type="dxa"/>
            <w:vMerge w:val="continue"/>
            <w:tcBorders>
              <w:left w:val="single" w:color="auto" w:sz="4" w:space="0"/>
              <w:right w:val="single" w:color="auto" w:sz="4" w:space="0"/>
            </w:tcBorders>
            <w:shd w:val="clear" w:color="auto" w:fill="auto"/>
            <w:vAlign w:val="center"/>
          </w:tcPr>
          <w:p w14:paraId="1E71C693">
            <w:pPr>
              <w:widowControl/>
              <w:jc w:val="center"/>
              <w:rPr>
                <w:rFonts w:ascii="宋体" w:hAnsi="宋体" w:cs="宋体"/>
                <w:kern w:val="0"/>
                <w:szCs w:val="21"/>
                <w:highlight w:val="lightGray"/>
              </w:rPr>
            </w:pPr>
          </w:p>
        </w:tc>
        <w:tc>
          <w:tcPr>
            <w:tcW w:w="1138" w:type="dxa"/>
            <w:vMerge w:val="continue"/>
            <w:tcBorders>
              <w:top w:val="single" w:color="auto" w:sz="4" w:space="0"/>
              <w:left w:val="nil"/>
              <w:right w:val="single" w:color="auto" w:sz="4" w:space="0"/>
            </w:tcBorders>
            <w:shd w:val="clear" w:color="auto" w:fill="auto"/>
            <w:vAlign w:val="center"/>
          </w:tcPr>
          <w:p w14:paraId="0AF28215">
            <w:pPr>
              <w:widowControl/>
              <w:spacing w:line="360" w:lineRule="auto"/>
              <w:jc w:val="center"/>
              <w:rPr>
                <w:rFonts w:ascii="宋体" w:hAnsi="宋体" w:cs="宋体"/>
                <w:kern w:val="0"/>
                <w:szCs w:val="21"/>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9F4E8B5">
            <w:pPr>
              <w:widowControl/>
              <w:jc w:val="center"/>
              <w:rPr>
                <w:rFonts w:ascii="宋体" w:hAnsi="宋体" w:cs="宋体"/>
                <w:kern w:val="0"/>
                <w:szCs w:val="21"/>
              </w:rPr>
            </w:pPr>
          </w:p>
        </w:tc>
        <w:tc>
          <w:tcPr>
            <w:tcW w:w="85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4D5ED8A">
            <w:pPr>
              <w:widowControl/>
              <w:jc w:val="center"/>
              <w:rPr>
                <w:rFonts w:ascii="宋体" w:hAnsi="宋体" w:cs="宋体"/>
                <w:kern w:val="0"/>
                <w:szCs w:val="21"/>
              </w:rPr>
            </w:pPr>
          </w:p>
        </w:tc>
        <w:tc>
          <w:tcPr>
            <w:tcW w:w="311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2E7ED6B">
            <w:pPr>
              <w:widowControl/>
              <w:jc w:val="center"/>
              <w:rPr>
                <w:rFonts w:ascii="宋体" w:hAnsi="宋体" w:cs="宋体"/>
                <w:kern w:val="0"/>
                <w:szCs w:val="21"/>
              </w:rPr>
            </w:pPr>
          </w:p>
        </w:tc>
        <w:tc>
          <w:tcPr>
            <w:tcW w:w="2835"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14:paraId="081A88BE">
            <w:pPr>
              <w:widowControl/>
              <w:jc w:val="center"/>
              <w:rPr>
                <w:rFonts w:ascii="宋体" w:hAnsi="宋体" w:cs="宋体"/>
                <w:kern w:val="0"/>
                <w:szCs w:val="21"/>
              </w:rPr>
            </w:pPr>
          </w:p>
        </w:tc>
      </w:tr>
      <w:tr w14:paraId="0D224B31">
        <w:tblPrEx>
          <w:tblCellMar>
            <w:top w:w="0" w:type="dxa"/>
            <w:left w:w="0" w:type="dxa"/>
            <w:bottom w:w="0" w:type="dxa"/>
            <w:right w:w="0" w:type="dxa"/>
          </w:tblCellMar>
        </w:tblPrEx>
        <w:trPr>
          <w:trHeight w:val="493" w:hRule="atLeast"/>
          <w:jc w:val="center"/>
        </w:trPr>
        <w:tc>
          <w:tcPr>
            <w:tcW w:w="705" w:type="dxa"/>
            <w:vMerge w:val="continue"/>
            <w:tcBorders>
              <w:left w:val="single" w:color="auto" w:sz="4" w:space="0"/>
              <w:right w:val="single" w:color="auto" w:sz="4" w:space="0"/>
            </w:tcBorders>
            <w:shd w:val="clear" w:color="auto" w:fill="auto"/>
            <w:vAlign w:val="center"/>
          </w:tcPr>
          <w:p w14:paraId="203163A6">
            <w:pPr>
              <w:widowControl/>
              <w:jc w:val="center"/>
              <w:rPr>
                <w:rFonts w:ascii="宋体" w:hAnsi="宋体" w:cs="宋体"/>
                <w:kern w:val="0"/>
                <w:szCs w:val="21"/>
                <w:highlight w:val="lightGray"/>
              </w:rPr>
            </w:pPr>
          </w:p>
        </w:tc>
        <w:tc>
          <w:tcPr>
            <w:tcW w:w="1138" w:type="dxa"/>
            <w:vMerge w:val="continue"/>
            <w:tcBorders>
              <w:top w:val="single" w:color="auto" w:sz="4" w:space="0"/>
              <w:left w:val="nil"/>
              <w:right w:val="single" w:color="auto" w:sz="4" w:space="0"/>
            </w:tcBorders>
            <w:shd w:val="clear" w:color="auto" w:fill="auto"/>
            <w:vAlign w:val="center"/>
          </w:tcPr>
          <w:p w14:paraId="784F9B36">
            <w:pPr>
              <w:widowControl/>
              <w:spacing w:line="360" w:lineRule="auto"/>
              <w:jc w:val="center"/>
              <w:rPr>
                <w:rFonts w:ascii="宋体" w:hAnsi="宋体" w:cs="宋体"/>
                <w:kern w:val="0"/>
                <w:szCs w:val="21"/>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B5AFF49">
            <w:pPr>
              <w:widowControl/>
              <w:jc w:val="center"/>
              <w:rPr>
                <w:rFonts w:ascii="宋体" w:hAnsi="宋体" w:cs="宋体"/>
                <w:kern w:val="0"/>
                <w:szCs w:val="21"/>
              </w:rPr>
            </w:pPr>
          </w:p>
        </w:tc>
        <w:tc>
          <w:tcPr>
            <w:tcW w:w="85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256559A">
            <w:pPr>
              <w:widowControl/>
              <w:jc w:val="center"/>
              <w:rPr>
                <w:rFonts w:ascii="宋体" w:hAnsi="宋体" w:cs="宋体"/>
                <w:kern w:val="0"/>
                <w:szCs w:val="21"/>
              </w:rPr>
            </w:pPr>
          </w:p>
        </w:tc>
        <w:tc>
          <w:tcPr>
            <w:tcW w:w="311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11B5AF61">
            <w:pPr>
              <w:widowControl/>
              <w:jc w:val="center"/>
              <w:rPr>
                <w:rFonts w:ascii="宋体" w:hAnsi="宋体" w:cs="宋体"/>
                <w:kern w:val="0"/>
                <w:szCs w:val="21"/>
              </w:rPr>
            </w:pPr>
          </w:p>
        </w:tc>
        <w:tc>
          <w:tcPr>
            <w:tcW w:w="2835"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14:paraId="14B1B4AC">
            <w:pPr>
              <w:widowControl/>
              <w:jc w:val="center"/>
              <w:rPr>
                <w:rFonts w:ascii="宋体" w:hAnsi="宋体" w:cs="宋体"/>
                <w:kern w:val="0"/>
                <w:szCs w:val="21"/>
              </w:rPr>
            </w:pPr>
          </w:p>
        </w:tc>
      </w:tr>
      <w:tr w14:paraId="102D2273">
        <w:tblPrEx>
          <w:tblCellMar>
            <w:top w:w="0" w:type="dxa"/>
            <w:left w:w="0" w:type="dxa"/>
            <w:bottom w:w="0" w:type="dxa"/>
            <w:right w:w="0" w:type="dxa"/>
          </w:tblCellMar>
        </w:tblPrEx>
        <w:trPr>
          <w:trHeight w:val="493" w:hRule="atLeast"/>
          <w:jc w:val="center"/>
        </w:trPr>
        <w:tc>
          <w:tcPr>
            <w:tcW w:w="705" w:type="dxa"/>
            <w:vMerge w:val="continue"/>
            <w:tcBorders>
              <w:left w:val="single" w:color="auto" w:sz="4" w:space="0"/>
              <w:right w:val="single" w:color="auto" w:sz="4" w:space="0"/>
            </w:tcBorders>
            <w:shd w:val="clear" w:color="auto" w:fill="auto"/>
            <w:vAlign w:val="center"/>
          </w:tcPr>
          <w:p w14:paraId="553EC257">
            <w:pPr>
              <w:widowControl/>
              <w:jc w:val="center"/>
              <w:rPr>
                <w:rFonts w:ascii="宋体" w:hAnsi="宋体" w:cs="宋体"/>
                <w:kern w:val="0"/>
                <w:szCs w:val="21"/>
                <w:highlight w:val="lightGray"/>
              </w:rPr>
            </w:pPr>
          </w:p>
        </w:tc>
        <w:tc>
          <w:tcPr>
            <w:tcW w:w="1138" w:type="dxa"/>
            <w:vMerge w:val="continue"/>
            <w:tcBorders>
              <w:top w:val="single" w:color="auto" w:sz="4" w:space="0"/>
              <w:left w:val="nil"/>
              <w:right w:val="single" w:color="auto" w:sz="4" w:space="0"/>
            </w:tcBorders>
            <w:shd w:val="clear" w:color="auto" w:fill="auto"/>
            <w:vAlign w:val="center"/>
          </w:tcPr>
          <w:p w14:paraId="71F91510">
            <w:pPr>
              <w:widowControl/>
              <w:spacing w:line="360" w:lineRule="auto"/>
              <w:jc w:val="center"/>
              <w:rPr>
                <w:rFonts w:ascii="宋体" w:hAnsi="宋体" w:cs="宋体"/>
                <w:kern w:val="0"/>
                <w:szCs w:val="21"/>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F93771F">
            <w:pPr>
              <w:widowControl/>
              <w:jc w:val="center"/>
              <w:rPr>
                <w:rFonts w:ascii="宋体" w:hAnsi="宋体" w:cs="宋体"/>
                <w:kern w:val="0"/>
                <w:szCs w:val="21"/>
              </w:rPr>
            </w:pPr>
          </w:p>
        </w:tc>
        <w:tc>
          <w:tcPr>
            <w:tcW w:w="85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A3D48BD">
            <w:pPr>
              <w:widowControl/>
              <w:jc w:val="center"/>
              <w:rPr>
                <w:rFonts w:ascii="宋体" w:hAnsi="宋体" w:cs="宋体"/>
                <w:kern w:val="0"/>
                <w:szCs w:val="21"/>
              </w:rPr>
            </w:pPr>
          </w:p>
        </w:tc>
        <w:tc>
          <w:tcPr>
            <w:tcW w:w="311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F3660AB">
            <w:pPr>
              <w:widowControl/>
              <w:jc w:val="center"/>
              <w:rPr>
                <w:rFonts w:ascii="宋体" w:hAnsi="宋体" w:cs="宋体"/>
                <w:kern w:val="0"/>
                <w:szCs w:val="21"/>
              </w:rPr>
            </w:pPr>
          </w:p>
        </w:tc>
        <w:tc>
          <w:tcPr>
            <w:tcW w:w="2835"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14:paraId="3B8EF544">
            <w:pPr>
              <w:widowControl/>
              <w:jc w:val="center"/>
              <w:rPr>
                <w:rFonts w:ascii="宋体" w:hAnsi="宋体" w:cs="宋体"/>
                <w:kern w:val="0"/>
                <w:szCs w:val="21"/>
              </w:rPr>
            </w:pPr>
          </w:p>
        </w:tc>
      </w:tr>
      <w:tr w14:paraId="73FBB700">
        <w:tblPrEx>
          <w:tblCellMar>
            <w:top w:w="0" w:type="dxa"/>
            <w:left w:w="0" w:type="dxa"/>
            <w:bottom w:w="0" w:type="dxa"/>
            <w:right w:w="0" w:type="dxa"/>
          </w:tblCellMar>
        </w:tblPrEx>
        <w:trPr>
          <w:trHeight w:val="493" w:hRule="atLeast"/>
          <w:jc w:val="center"/>
        </w:trPr>
        <w:tc>
          <w:tcPr>
            <w:tcW w:w="705" w:type="dxa"/>
            <w:vMerge w:val="continue"/>
            <w:tcBorders>
              <w:left w:val="single" w:color="auto" w:sz="4" w:space="0"/>
              <w:right w:val="single" w:color="auto" w:sz="4" w:space="0"/>
            </w:tcBorders>
            <w:shd w:val="clear" w:color="auto" w:fill="auto"/>
            <w:vAlign w:val="center"/>
          </w:tcPr>
          <w:p w14:paraId="15644594">
            <w:pPr>
              <w:widowControl/>
              <w:jc w:val="center"/>
              <w:rPr>
                <w:rFonts w:ascii="宋体" w:hAnsi="宋体" w:cs="宋体"/>
                <w:kern w:val="0"/>
                <w:szCs w:val="21"/>
                <w:highlight w:val="lightGray"/>
              </w:rPr>
            </w:pPr>
          </w:p>
        </w:tc>
        <w:tc>
          <w:tcPr>
            <w:tcW w:w="1138" w:type="dxa"/>
            <w:vMerge w:val="continue"/>
            <w:tcBorders>
              <w:top w:val="single" w:color="auto" w:sz="4" w:space="0"/>
              <w:left w:val="nil"/>
              <w:right w:val="single" w:color="auto" w:sz="4" w:space="0"/>
            </w:tcBorders>
            <w:shd w:val="clear" w:color="auto" w:fill="auto"/>
            <w:vAlign w:val="center"/>
          </w:tcPr>
          <w:p w14:paraId="1CFD210A">
            <w:pPr>
              <w:widowControl/>
              <w:spacing w:line="360" w:lineRule="auto"/>
              <w:jc w:val="center"/>
              <w:rPr>
                <w:rFonts w:ascii="宋体" w:hAnsi="宋体" w:cs="宋体"/>
                <w:kern w:val="0"/>
                <w:szCs w:val="21"/>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97D3BA4">
            <w:pPr>
              <w:widowControl/>
              <w:jc w:val="center"/>
              <w:rPr>
                <w:rFonts w:ascii="宋体" w:hAnsi="宋体" w:cs="宋体"/>
                <w:kern w:val="0"/>
                <w:szCs w:val="21"/>
              </w:rPr>
            </w:pPr>
          </w:p>
        </w:tc>
        <w:tc>
          <w:tcPr>
            <w:tcW w:w="85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8413E17">
            <w:pPr>
              <w:widowControl/>
              <w:jc w:val="center"/>
              <w:rPr>
                <w:rFonts w:ascii="宋体" w:hAnsi="宋体" w:cs="宋体"/>
                <w:kern w:val="0"/>
                <w:szCs w:val="21"/>
              </w:rPr>
            </w:pPr>
          </w:p>
        </w:tc>
        <w:tc>
          <w:tcPr>
            <w:tcW w:w="311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4327AA2">
            <w:pPr>
              <w:widowControl/>
              <w:jc w:val="center"/>
              <w:rPr>
                <w:rFonts w:ascii="宋体" w:hAnsi="宋体" w:cs="宋体"/>
                <w:kern w:val="0"/>
                <w:szCs w:val="21"/>
              </w:rPr>
            </w:pPr>
          </w:p>
        </w:tc>
        <w:tc>
          <w:tcPr>
            <w:tcW w:w="2835"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14:paraId="081DAF9E">
            <w:pPr>
              <w:widowControl/>
              <w:jc w:val="center"/>
              <w:rPr>
                <w:rFonts w:ascii="宋体" w:hAnsi="宋体" w:cs="宋体"/>
                <w:kern w:val="0"/>
                <w:szCs w:val="21"/>
              </w:rPr>
            </w:pPr>
          </w:p>
        </w:tc>
      </w:tr>
      <w:tr w14:paraId="3D7E876B">
        <w:tblPrEx>
          <w:tblCellMar>
            <w:top w:w="0" w:type="dxa"/>
            <w:left w:w="0" w:type="dxa"/>
            <w:bottom w:w="0" w:type="dxa"/>
            <w:right w:w="0" w:type="dxa"/>
          </w:tblCellMar>
        </w:tblPrEx>
        <w:trPr>
          <w:trHeight w:val="493" w:hRule="atLeast"/>
          <w:jc w:val="center"/>
        </w:trPr>
        <w:tc>
          <w:tcPr>
            <w:tcW w:w="705" w:type="dxa"/>
            <w:vMerge w:val="continue"/>
            <w:tcBorders>
              <w:left w:val="single" w:color="auto" w:sz="4" w:space="0"/>
              <w:right w:val="single" w:color="auto" w:sz="4" w:space="0"/>
            </w:tcBorders>
            <w:shd w:val="clear" w:color="auto" w:fill="auto"/>
            <w:vAlign w:val="center"/>
          </w:tcPr>
          <w:p w14:paraId="2B3D5B5F">
            <w:pPr>
              <w:widowControl/>
              <w:jc w:val="center"/>
              <w:rPr>
                <w:rFonts w:ascii="宋体" w:hAnsi="宋体" w:cs="宋体"/>
                <w:kern w:val="0"/>
                <w:szCs w:val="21"/>
                <w:highlight w:val="lightGray"/>
              </w:rPr>
            </w:pPr>
          </w:p>
        </w:tc>
        <w:tc>
          <w:tcPr>
            <w:tcW w:w="1138" w:type="dxa"/>
            <w:vMerge w:val="continue"/>
            <w:tcBorders>
              <w:top w:val="single" w:color="auto" w:sz="4" w:space="0"/>
              <w:left w:val="nil"/>
              <w:bottom w:val="single" w:color="auto" w:sz="4" w:space="0"/>
              <w:right w:val="single" w:color="auto" w:sz="4" w:space="0"/>
            </w:tcBorders>
            <w:shd w:val="clear" w:color="auto" w:fill="auto"/>
            <w:vAlign w:val="center"/>
          </w:tcPr>
          <w:p w14:paraId="1482E520">
            <w:pPr>
              <w:widowControl/>
              <w:spacing w:line="360" w:lineRule="auto"/>
              <w:jc w:val="center"/>
              <w:rPr>
                <w:rFonts w:ascii="宋体" w:hAnsi="宋体" w:cs="宋体"/>
                <w:kern w:val="0"/>
                <w:szCs w:val="21"/>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AC55C6D">
            <w:pPr>
              <w:widowControl/>
              <w:jc w:val="center"/>
              <w:rPr>
                <w:rFonts w:ascii="宋体" w:hAnsi="宋体" w:cs="宋体"/>
                <w:kern w:val="0"/>
                <w:szCs w:val="21"/>
              </w:rPr>
            </w:pPr>
          </w:p>
        </w:tc>
        <w:tc>
          <w:tcPr>
            <w:tcW w:w="85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E9B1C65">
            <w:pPr>
              <w:widowControl/>
              <w:jc w:val="center"/>
              <w:rPr>
                <w:rFonts w:ascii="宋体" w:hAnsi="宋体" w:cs="宋体"/>
                <w:kern w:val="0"/>
                <w:szCs w:val="21"/>
              </w:rPr>
            </w:pPr>
          </w:p>
        </w:tc>
        <w:tc>
          <w:tcPr>
            <w:tcW w:w="311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159C170B">
            <w:pPr>
              <w:widowControl/>
              <w:jc w:val="center"/>
              <w:rPr>
                <w:rFonts w:ascii="宋体" w:hAnsi="宋体" w:cs="宋体"/>
                <w:kern w:val="0"/>
                <w:szCs w:val="21"/>
              </w:rPr>
            </w:pPr>
          </w:p>
        </w:tc>
        <w:tc>
          <w:tcPr>
            <w:tcW w:w="2835"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14:paraId="51DCD304">
            <w:pPr>
              <w:widowControl/>
              <w:jc w:val="center"/>
              <w:rPr>
                <w:rFonts w:ascii="宋体" w:hAnsi="宋体" w:cs="宋体"/>
                <w:kern w:val="0"/>
                <w:szCs w:val="21"/>
              </w:rPr>
            </w:pPr>
          </w:p>
        </w:tc>
      </w:tr>
      <w:tr w14:paraId="1994E7FE">
        <w:tblPrEx>
          <w:tblCellMar>
            <w:top w:w="0" w:type="dxa"/>
            <w:left w:w="0" w:type="dxa"/>
            <w:bottom w:w="0" w:type="dxa"/>
            <w:right w:w="0" w:type="dxa"/>
          </w:tblCellMar>
        </w:tblPrEx>
        <w:trPr>
          <w:trHeight w:val="493" w:hRule="atLeast"/>
          <w:jc w:val="center"/>
        </w:trPr>
        <w:tc>
          <w:tcPr>
            <w:tcW w:w="705" w:type="dxa"/>
            <w:vMerge w:val="restart"/>
            <w:tcBorders>
              <w:top w:val="single" w:color="auto" w:sz="4" w:space="0"/>
              <w:left w:val="single" w:color="auto" w:sz="4" w:space="0"/>
              <w:right w:val="single" w:color="auto" w:sz="4" w:space="0"/>
            </w:tcBorders>
            <w:shd w:val="clear" w:color="auto" w:fill="auto"/>
            <w:vAlign w:val="center"/>
          </w:tcPr>
          <w:p w14:paraId="4083385E">
            <w:pPr>
              <w:widowControl/>
              <w:jc w:val="center"/>
              <w:rPr>
                <w:rFonts w:ascii="宋体" w:hAnsi="宋体" w:cs="宋体"/>
                <w:kern w:val="0"/>
                <w:szCs w:val="21"/>
              </w:rPr>
            </w:pPr>
            <w:r>
              <w:rPr>
                <w:rFonts w:hint="eastAsia" w:ascii="宋体" w:hAnsi="宋体" w:cs="宋体"/>
                <w:kern w:val="0"/>
                <w:szCs w:val="21"/>
              </w:rPr>
              <w:t>主要</w:t>
            </w:r>
          </w:p>
          <w:p w14:paraId="5F28F2B9">
            <w:pPr>
              <w:widowControl/>
              <w:jc w:val="center"/>
              <w:rPr>
                <w:rFonts w:ascii="宋体" w:hAnsi="宋体" w:cs="宋体"/>
                <w:kern w:val="0"/>
                <w:szCs w:val="21"/>
              </w:rPr>
            </w:pPr>
            <w:r>
              <w:rPr>
                <w:rFonts w:hint="eastAsia" w:ascii="宋体" w:hAnsi="宋体" w:cs="宋体"/>
                <w:kern w:val="0"/>
                <w:szCs w:val="21"/>
              </w:rPr>
              <w:t>客户</w:t>
            </w:r>
          </w:p>
          <w:p w14:paraId="02752603">
            <w:pPr>
              <w:widowControl/>
              <w:jc w:val="center"/>
              <w:rPr>
                <w:rFonts w:ascii="宋体" w:hAnsi="宋体" w:cs="宋体"/>
                <w:kern w:val="0"/>
                <w:szCs w:val="21"/>
              </w:rPr>
            </w:pPr>
            <w:r>
              <w:rPr>
                <w:rFonts w:hint="eastAsia" w:ascii="宋体" w:hAnsi="宋体" w:cs="宋体"/>
                <w:kern w:val="0"/>
                <w:szCs w:val="21"/>
              </w:rPr>
              <w:t>信息</w:t>
            </w:r>
          </w:p>
        </w:tc>
        <w:tc>
          <w:tcPr>
            <w:tcW w:w="1138" w:type="dxa"/>
            <w:tcBorders>
              <w:top w:val="single" w:color="auto" w:sz="4" w:space="0"/>
              <w:left w:val="nil"/>
              <w:bottom w:val="single" w:color="auto" w:sz="4" w:space="0"/>
              <w:right w:val="single" w:color="auto" w:sz="4" w:space="0"/>
            </w:tcBorders>
            <w:shd w:val="clear" w:color="auto" w:fill="auto"/>
            <w:vAlign w:val="center"/>
          </w:tcPr>
          <w:p w14:paraId="71BBB26C">
            <w:pPr>
              <w:jc w:val="center"/>
              <w:rPr>
                <w:rFonts w:ascii="宋体" w:hAnsi="宋体" w:cs="宋体"/>
                <w:kern w:val="0"/>
                <w:szCs w:val="21"/>
              </w:rPr>
            </w:pPr>
            <w:r>
              <w:rPr>
                <w:rFonts w:hint="eastAsia" w:ascii="宋体" w:hAnsi="宋体" w:cs="宋体"/>
                <w:kern w:val="0"/>
                <w:szCs w:val="21"/>
              </w:rPr>
              <w:t>主要客户</w:t>
            </w:r>
          </w:p>
        </w:tc>
        <w:tc>
          <w:tcPr>
            <w:tcW w:w="352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51F1D5C">
            <w:pPr>
              <w:widowControl/>
              <w:jc w:val="center"/>
              <w:rPr>
                <w:rFonts w:ascii="宋体" w:hAnsi="宋体" w:cs="宋体"/>
                <w:kern w:val="0"/>
                <w:szCs w:val="21"/>
              </w:rPr>
            </w:pPr>
            <w:r>
              <w:rPr>
                <w:rFonts w:hint="eastAsia" w:ascii="宋体" w:hAnsi="宋体" w:cs="宋体"/>
                <w:kern w:val="0"/>
                <w:szCs w:val="21"/>
              </w:rPr>
              <w:t>主要产品</w:t>
            </w:r>
          </w:p>
        </w:tc>
        <w:tc>
          <w:tcPr>
            <w:tcW w:w="196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408C731C">
            <w:pPr>
              <w:widowControl/>
              <w:jc w:val="center"/>
              <w:rPr>
                <w:rFonts w:ascii="宋体" w:hAnsi="宋体" w:cs="宋体"/>
                <w:kern w:val="0"/>
                <w:szCs w:val="21"/>
              </w:rPr>
            </w:pPr>
            <w:r>
              <w:rPr>
                <w:rFonts w:hint="eastAsia" w:ascii="宋体" w:hAnsi="宋体" w:cs="宋体"/>
                <w:kern w:val="0"/>
                <w:szCs w:val="21"/>
              </w:rPr>
              <w:t>年度销售量</w:t>
            </w:r>
          </w:p>
        </w:tc>
        <w:tc>
          <w:tcPr>
            <w:tcW w:w="2307" w:type="dxa"/>
            <w:tcBorders>
              <w:top w:val="single" w:color="auto" w:sz="4" w:space="0"/>
              <w:left w:val="single" w:color="auto" w:sz="4" w:space="0"/>
              <w:bottom w:val="single" w:color="auto" w:sz="4" w:space="0"/>
              <w:right w:val="single" w:color="000000" w:sz="4" w:space="0"/>
            </w:tcBorders>
            <w:shd w:val="clear" w:color="auto" w:fill="auto"/>
            <w:vAlign w:val="center"/>
          </w:tcPr>
          <w:p w14:paraId="0BF317DF">
            <w:pPr>
              <w:widowControl/>
              <w:jc w:val="center"/>
              <w:rPr>
                <w:rFonts w:ascii="宋体" w:hAnsi="宋体" w:cs="宋体"/>
                <w:kern w:val="0"/>
                <w:szCs w:val="21"/>
              </w:rPr>
            </w:pPr>
            <w:r>
              <w:rPr>
                <w:rFonts w:hint="eastAsia" w:ascii="宋体" w:hAnsi="宋体" w:cs="宋体"/>
                <w:kern w:val="0"/>
                <w:szCs w:val="21"/>
              </w:rPr>
              <w:t>占销售额比例</w:t>
            </w:r>
          </w:p>
        </w:tc>
      </w:tr>
      <w:tr w14:paraId="0D400E3C">
        <w:tblPrEx>
          <w:tblCellMar>
            <w:top w:w="0" w:type="dxa"/>
            <w:left w:w="0" w:type="dxa"/>
            <w:bottom w:w="0" w:type="dxa"/>
            <w:right w:w="0" w:type="dxa"/>
          </w:tblCellMar>
        </w:tblPrEx>
        <w:trPr>
          <w:trHeight w:val="493" w:hRule="atLeast"/>
          <w:jc w:val="center"/>
        </w:trPr>
        <w:tc>
          <w:tcPr>
            <w:tcW w:w="705" w:type="dxa"/>
            <w:vMerge w:val="continue"/>
            <w:tcBorders>
              <w:left w:val="single" w:color="auto" w:sz="4" w:space="0"/>
              <w:right w:val="single" w:color="auto" w:sz="4" w:space="0"/>
            </w:tcBorders>
            <w:shd w:val="clear" w:color="auto" w:fill="auto"/>
            <w:vAlign w:val="center"/>
          </w:tcPr>
          <w:p w14:paraId="4071BD29">
            <w:pPr>
              <w:widowControl/>
              <w:jc w:val="center"/>
              <w:rPr>
                <w:rFonts w:ascii="宋体" w:hAnsi="宋体" w:cs="宋体"/>
                <w:kern w:val="0"/>
                <w:szCs w:val="21"/>
                <w:highlight w:val="lightGray"/>
              </w:rPr>
            </w:pPr>
          </w:p>
        </w:tc>
        <w:tc>
          <w:tcPr>
            <w:tcW w:w="1138" w:type="dxa"/>
            <w:tcBorders>
              <w:top w:val="single" w:color="auto" w:sz="4" w:space="0"/>
              <w:left w:val="nil"/>
              <w:bottom w:val="single" w:color="auto" w:sz="4" w:space="0"/>
              <w:right w:val="single" w:color="auto" w:sz="4" w:space="0"/>
            </w:tcBorders>
            <w:shd w:val="clear" w:color="auto" w:fill="auto"/>
            <w:vAlign w:val="center"/>
          </w:tcPr>
          <w:p w14:paraId="455597B2">
            <w:pPr>
              <w:jc w:val="center"/>
              <w:rPr>
                <w:rFonts w:ascii="宋体" w:hAnsi="宋体" w:cs="宋体"/>
                <w:kern w:val="0"/>
                <w:szCs w:val="21"/>
                <w:highlight w:val="lightGray"/>
              </w:rPr>
            </w:pPr>
          </w:p>
        </w:tc>
        <w:tc>
          <w:tcPr>
            <w:tcW w:w="352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4571F94F">
            <w:pPr>
              <w:jc w:val="center"/>
              <w:rPr>
                <w:rFonts w:ascii="宋体" w:hAnsi="宋体" w:cs="宋体"/>
                <w:kern w:val="0"/>
                <w:szCs w:val="21"/>
                <w:highlight w:val="lightGray"/>
              </w:rPr>
            </w:pPr>
          </w:p>
        </w:tc>
        <w:tc>
          <w:tcPr>
            <w:tcW w:w="196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BDA907E">
            <w:pPr>
              <w:jc w:val="center"/>
              <w:rPr>
                <w:rFonts w:ascii="宋体" w:hAnsi="宋体" w:cs="宋体"/>
                <w:kern w:val="0"/>
                <w:szCs w:val="21"/>
                <w:highlight w:val="lightGray"/>
              </w:rPr>
            </w:pPr>
          </w:p>
        </w:tc>
        <w:tc>
          <w:tcPr>
            <w:tcW w:w="2307" w:type="dxa"/>
            <w:tcBorders>
              <w:top w:val="single" w:color="auto" w:sz="4" w:space="0"/>
              <w:left w:val="single" w:color="auto" w:sz="4" w:space="0"/>
              <w:bottom w:val="single" w:color="auto" w:sz="4" w:space="0"/>
              <w:right w:val="single" w:color="000000" w:sz="4" w:space="0"/>
            </w:tcBorders>
            <w:shd w:val="clear" w:color="auto" w:fill="auto"/>
            <w:vAlign w:val="center"/>
          </w:tcPr>
          <w:p w14:paraId="27C21266">
            <w:pPr>
              <w:jc w:val="center"/>
              <w:rPr>
                <w:rFonts w:ascii="宋体" w:hAnsi="宋体" w:cs="宋体"/>
                <w:kern w:val="0"/>
                <w:szCs w:val="21"/>
                <w:highlight w:val="lightGray"/>
              </w:rPr>
            </w:pPr>
          </w:p>
        </w:tc>
      </w:tr>
      <w:tr w14:paraId="62ADF875">
        <w:tblPrEx>
          <w:tblCellMar>
            <w:top w:w="0" w:type="dxa"/>
            <w:left w:w="0" w:type="dxa"/>
            <w:bottom w:w="0" w:type="dxa"/>
            <w:right w:w="0" w:type="dxa"/>
          </w:tblCellMar>
        </w:tblPrEx>
        <w:trPr>
          <w:trHeight w:val="493" w:hRule="atLeast"/>
          <w:jc w:val="center"/>
        </w:trPr>
        <w:tc>
          <w:tcPr>
            <w:tcW w:w="705" w:type="dxa"/>
            <w:vMerge w:val="continue"/>
            <w:tcBorders>
              <w:left w:val="single" w:color="auto" w:sz="4" w:space="0"/>
              <w:right w:val="single" w:color="auto" w:sz="4" w:space="0"/>
            </w:tcBorders>
            <w:shd w:val="clear" w:color="auto" w:fill="auto"/>
            <w:vAlign w:val="center"/>
          </w:tcPr>
          <w:p w14:paraId="0146EC9A">
            <w:pPr>
              <w:widowControl/>
              <w:jc w:val="center"/>
              <w:rPr>
                <w:rFonts w:ascii="宋体" w:hAnsi="宋体" w:cs="宋体"/>
                <w:kern w:val="0"/>
                <w:szCs w:val="21"/>
                <w:highlight w:val="lightGray"/>
              </w:rPr>
            </w:pPr>
          </w:p>
        </w:tc>
        <w:tc>
          <w:tcPr>
            <w:tcW w:w="1138" w:type="dxa"/>
            <w:tcBorders>
              <w:top w:val="single" w:color="auto" w:sz="4" w:space="0"/>
              <w:left w:val="nil"/>
              <w:bottom w:val="single" w:color="auto" w:sz="4" w:space="0"/>
              <w:right w:val="single" w:color="auto" w:sz="4" w:space="0"/>
            </w:tcBorders>
            <w:shd w:val="clear" w:color="auto" w:fill="auto"/>
            <w:vAlign w:val="center"/>
          </w:tcPr>
          <w:p w14:paraId="340676AF">
            <w:pPr>
              <w:jc w:val="center"/>
              <w:rPr>
                <w:rFonts w:ascii="宋体" w:hAnsi="宋体" w:cs="宋体"/>
                <w:kern w:val="0"/>
                <w:szCs w:val="21"/>
                <w:highlight w:val="lightGray"/>
              </w:rPr>
            </w:pPr>
          </w:p>
        </w:tc>
        <w:tc>
          <w:tcPr>
            <w:tcW w:w="352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2F72F10">
            <w:pPr>
              <w:jc w:val="center"/>
              <w:rPr>
                <w:rFonts w:ascii="宋体" w:hAnsi="宋体" w:cs="宋体"/>
                <w:kern w:val="0"/>
                <w:szCs w:val="21"/>
                <w:highlight w:val="lightGray"/>
              </w:rPr>
            </w:pPr>
          </w:p>
        </w:tc>
        <w:tc>
          <w:tcPr>
            <w:tcW w:w="196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4D1E6E6C">
            <w:pPr>
              <w:jc w:val="center"/>
              <w:rPr>
                <w:rFonts w:ascii="宋体" w:hAnsi="宋体" w:cs="宋体"/>
                <w:kern w:val="0"/>
                <w:szCs w:val="21"/>
                <w:highlight w:val="lightGray"/>
              </w:rPr>
            </w:pPr>
          </w:p>
        </w:tc>
        <w:tc>
          <w:tcPr>
            <w:tcW w:w="2307" w:type="dxa"/>
            <w:tcBorders>
              <w:top w:val="single" w:color="auto" w:sz="4" w:space="0"/>
              <w:left w:val="single" w:color="auto" w:sz="4" w:space="0"/>
              <w:bottom w:val="single" w:color="auto" w:sz="4" w:space="0"/>
              <w:right w:val="single" w:color="000000" w:sz="4" w:space="0"/>
            </w:tcBorders>
            <w:shd w:val="clear" w:color="auto" w:fill="auto"/>
            <w:vAlign w:val="center"/>
          </w:tcPr>
          <w:p w14:paraId="2454EAF9">
            <w:pPr>
              <w:jc w:val="center"/>
              <w:rPr>
                <w:rFonts w:ascii="宋体" w:hAnsi="宋体" w:cs="宋体"/>
                <w:kern w:val="0"/>
                <w:szCs w:val="21"/>
                <w:highlight w:val="lightGray"/>
              </w:rPr>
            </w:pPr>
          </w:p>
        </w:tc>
      </w:tr>
      <w:tr w14:paraId="11226C42">
        <w:tblPrEx>
          <w:tblCellMar>
            <w:top w:w="0" w:type="dxa"/>
            <w:left w:w="0" w:type="dxa"/>
            <w:bottom w:w="0" w:type="dxa"/>
            <w:right w:w="0" w:type="dxa"/>
          </w:tblCellMar>
        </w:tblPrEx>
        <w:trPr>
          <w:trHeight w:val="493" w:hRule="atLeast"/>
          <w:jc w:val="center"/>
        </w:trPr>
        <w:tc>
          <w:tcPr>
            <w:tcW w:w="705" w:type="dxa"/>
            <w:vMerge w:val="continue"/>
            <w:tcBorders>
              <w:left w:val="single" w:color="auto" w:sz="4" w:space="0"/>
              <w:bottom w:val="single" w:color="auto" w:sz="4" w:space="0"/>
              <w:right w:val="single" w:color="auto" w:sz="4" w:space="0"/>
            </w:tcBorders>
            <w:shd w:val="clear" w:color="auto" w:fill="auto"/>
            <w:vAlign w:val="center"/>
          </w:tcPr>
          <w:p w14:paraId="618D29A0">
            <w:pPr>
              <w:widowControl/>
              <w:jc w:val="center"/>
              <w:rPr>
                <w:rFonts w:ascii="宋体" w:hAnsi="宋体" w:cs="宋体"/>
                <w:kern w:val="0"/>
                <w:szCs w:val="21"/>
                <w:highlight w:val="lightGray"/>
              </w:rPr>
            </w:pPr>
          </w:p>
        </w:tc>
        <w:tc>
          <w:tcPr>
            <w:tcW w:w="1138" w:type="dxa"/>
            <w:tcBorders>
              <w:top w:val="single" w:color="auto" w:sz="4" w:space="0"/>
              <w:left w:val="nil"/>
              <w:bottom w:val="single" w:color="auto" w:sz="4" w:space="0"/>
              <w:right w:val="single" w:color="auto" w:sz="4" w:space="0"/>
            </w:tcBorders>
            <w:shd w:val="clear" w:color="auto" w:fill="auto"/>
            <w:vAlign w:val="center"/>
          </w:tcPr>
          <w:p w14:paraId="146B979B">
            <w:pPr>
              <w:jc w:val="center"/>
              <w:rPr>
                <w:rFonts w:ascii="宋体" w:hAnsi="宋体" w:cs="宋体"/>
                <w:kern w:val="0"/>
                <w:szCs w:val="21"/>
                <w:highlight w:val="lightGray"/>
              </w:rPr>
            </w:pPr>
          </w:p>
        </w:tc>
        <w:tc>
          <w:tcPr>
            <w:tcW w:w="352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5B63AB72">
            <w:pPr>
              <w:jc w:val="center"/>
              <w:rPr>
                <w:rFonts w:ascii="宋体" w:hAnsi="宋体" w:cs="宋体"/>
                <w:kern w:val="0"/>
                <w:szCs w:val="21"/>
                <w:highlight w:val="lightGray"/>
              </w:rPr>
            </w:pPr>
          </w:p>
        </w:tc>
        <w:tc>
          <w:tcPr>
            <w:tcW w:w="196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4B16D59">
            <w:pPr>
              <w:jc w:val="center"/>
              <w:rPr>
                <w:rFonts w:ascii="宋体" w:hAnsi="宋体" w:cs="宋体"/>
                <w:kern w:val="0"/>
                <w:szCs w:val="21"/>
                <w:highlight w:val="lightGray"/>
              </w:rPr>
            </w:pPr>
          </w:p>
        </w:tc>
        <w:tc>
          <w:tcPr>
            <w:tcW w:w="2307" w:type="dxa"/>
            <w:tcBorders>
              <w:top w:val="single" w:color="auto" w:sz="4" w:space="0"/>
              <w:left w:val="single" w:color="auto" w:sz="4" w:space="0"/>
              <w:bottom w:val="single" w:color="auto" w:sz="4" w:space="0"/>
              <w:right w:val="single" w:color="000000" w:sz="4" w:space="0"/>
            </w:tcBorders>
            <w:shd w:val="clear" w:color="auto" w:fill="auto"/>
            <w:vAlign w:val="center"/>
          </w:tcPr>
          <w:p w14:paraId="68319BB5">
            <w:pPr>
              <w:jc w:val="center"/>
              <w:rPr>
                <w:rFonts w:ascii="宋体" w:hAnsi="宋体" w:cs="宋体"/>
                <w:kern w:val="0"/>
                <w:szCs w:val="21"/>
                <w:highlight w:val="lightGray"/>
              </w:rPr>
            </w:pPr>
          </w:p>
        </w:tc>
      </w:tr>
      <w:tr w14:paraId="3907983C">
        <w:tblPrEx>
          <w:tblCellMar>
            <w:top w:w="0" w:type="dxa"/>
            <w:left w:w="0" w:type="dxa"/>
            <w:bottom w:w="0" w:type="dxa"/>
            <w:right w:w="0" w:type="dxa"/>
          </w:tblCellMar>
        </w:tblPrEx>
        <w:trPr>
          <w:trHeight w:val="493" w:hRule="atLeast"/>
          <w:jc w:val="center"/>
        </w:trPr>
        <w:tc>
          <w:tcPr>
            <w:tcW w:w="7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B31BBA">
            <w:pPr>
              <w:widowControl/>
              <w:jc w:val="center"/>
              <w:rPr>
                <w:rFonts w:ascii="宋体" w:hAnsi="宋体" w:cs="宋体"/>
                <w:kern w:val="0"/>
                <w:szCs w:val="21"/>
                <w:highlight w:val="lightGray"/>
              </w:rPr>
            </w:pPr>
          </w:p>
        </w:tc>
        <w:tc>
          <w:tcPr>
            <w:tcW w:w="1138" w:type="dxa"/>
            <w:tcBorders>
              <w:top w:val="single" w:color="auto" w:sz="4" w:space="0"/>
              <w:left w:val="nil"/>
              <w:bottom w:val="single" w:color="auto" w:sz="4" w:space="0"/>
              <w:right w:val="single" w:color="auto" w:sz="4" w:space="0"/>
            </w:tcBorders>
            <w:shd w:val="clear" w:color="auto" w:fill="auto"/>
            <w:vAlign w:val="center"/>
          </w:tcPr>
          <w:p w14:paraId="187AC5D2">
            <w:pPr>
              <w:jc w:val="center"/>
              <w:rPr>
                <w:rFonts w:ascii="宋体" w:hAnsi="宋体" w:cs="宋体"/>
                <w:kern w:val="0"/>
                <w:szCs w:val="21"/>
                <w:highlight w:val="lightGray"/>
              </w:rPr>
            </w:pPr>
          </w:p>
        </w:tc>
        <w:tc>
          <w:tcPr>
            <w:tcW w:w="352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71A1F00E">
            <w:pPr>
              <w:jc w:val="center"/>
              <w:rPr>
                <w:rFonts w:ascii="宋体" w:hAnsi="宋体" w:cs="宋体"/>
                <w:kern w:val="0"/>
                <w:szCs w:val="21"/>
                <w:highlight w:val="lightGray"/>
              </w:rPr>
            </w:pPr>
          </w:p>
        </w:tc>
        <w:tc>
          <w:tcPr>
            <w:tcW w:w="196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42203F59">
            <w:pPr>
              <w:jc w:val="center"/>
              <w:rPr>
                <w:rFonts w:ascii="宋体" w:hAnsi="宋体" w:cs="宋体"/>
                <w:kern w:val="0"/>
                <w:szCs w:val="21"/>
                <w:highlight w:val="lightGray"/>
              </w:rPr>
            </w:pPr>
          </w:p>
        </w:tc>
        <w:tc>
          <w:tcPr>
            <w:tcW w:w="2307" w:type="dxa"/>
            <w:tcBorders>
              <w:top w:val="single" w:color="auto" w:sz="4" w:space="0"/>
              <w:left w:val="single" w:color="auto" w:sz="4" w:space="0"/>
              <w:bottom w:val="single" w:color="auto" w:sz="4" w:space="0"/>
              <w:right w:val="single" w:color="000000" w:sz="4" w:space="0"/>
            </w:tcBorders>
            <w:shd w:val="clear" w:color="auto" w:fill="auto"/>
            <w:vAlign w:val="center"/>
          </w:tcPr>
          <w:p w14:paraId="4440FF25">
            <w:pPr>
              <w:jc w:val="center"/>
              <w:rPr>
                <w:rFonts w:ascii="宋体" w:hAnsi="宋体" w:cs="宋体"/>
                <w:kern w:val="0"/>
                <w:szCs w:val="21"/>
                <w:highlight w:val="lightGray"/>
              </w:rPr>
            </w:pPr>
          </w:p>
        </w:tc>
      </w:tr>
      <w:tr w14:paraId="05D1C1CF">
        <w:tblPrEx>
          <w:tblCellMar>
            <w:top w:w="0" w:type="dxa"/>
            <w:left w:w="0" w:type="dxa"/>
            <w:bottom w:w="0" w:type="dxa"/>
            <w:right w:w="0" w:type="dxa"/>
          </w:tblCellMar>
        </w:tblPrEx>
        <w:trPr>
          <w:trHeight w:val="9218" w:hRule="atLeast"/>
          <w:jc w:val="center"/>
        </w:trPr>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14:paraId="511CEE41">
            <w:pPr>
              <w:widowControl/>
              <w:jc w:val="center"/>
              <w:rPr>
                <w:rFonts w:ascii="宋体" w:hAnsi="宋体" w:cs="宋体"/>
                <w:kern w:val="0"/>
                <w:szCs w:val="21"/>
              </w:rPr>
            </w:pPr>
            <w:r>
              <w:rPr>
                <w:rFonts w:hint="eastAsia" w:ascii="宋体" w:hAnsi="宋体" w:cs="宋体"/>
                <w:kern w:val="0"/>
                <w:szCs w:val="21"/>
              </w:rPr>
              <w:t>关联</w:t>
            </w:r>
          </w:p>
          <w:p w14:paraId="28A56309">
            <w:pPr>
              <w:widowControl/>
              <w:jc w:val="center"/>
              <w:rPr>
                <w:rFonts w:ascii="宋体" w:hAnsi="宋体" w:cs="宋体"/>
                <w:kern w:val="0"/>
                <w:szCs w:val="21"/>
              </w:rPr>
            </w:pPr>
            <w:r>
              <w:rPr>
                <w:rFonts w:hint="eastAsia" w:ascii="宋体" w:hAnsi="宋体" w:cs="宋体"/>
                <w:kern w:val="0"/>
                <w:szCs w:val="21"/>
              </w:rPr>
              <w:t>关系及关联</w:t>
            </w:r>
          </w:p>
          <w:p w14:paraId="090C5C2E">
            <w:pPr>
              <w:widowControl/>
              <w:jc w:val="center"/>
              <w:rPr>
                <w:rFonts w:ascii="宋体" w:hAnsi="宋体" w:cs="宋体"/>
                <w:kern w:val="0"/>
                <w:szCs w:val="21"/>
              </w:rPr>
            </w:pPr>
            <w:r>
              <w:rPr>
                <w:rFonts w:hint="eastAsia" w:ascii="宋体" w:hAnsi="宋体" w:cs="宋体"/>
                <w:kern w:val="0"/>
                <w:szCs w:val="21"/>
              </w:rPr>
              <w:t>人员</w:t>
            </w:r>
          </w:p>
          <w:p w14:paraId="2FC104EB">
            <w:pPr>
              <w:widowControl/>
              <w:jc w:val="center"/>
              <w:rPr>
                <w:rFonts w:ascii="宋体" w:hAnsi="宋体" w:cs="宋体"/>
                <w:kern w:val="0"/>
                <w:szCs w:val="21"/>
                <w:highlight w:val="lightGray"/>
              </w:rPr>
            </w:pPr>
            <w:r>
              <w:rPr>
                <w:rFonts w:hint="eastAsia" w:ascii="宋体" w:hAnsi="宋体" w:cs="宋体"/>
                <w:kern w:val="0"/>
                <w:szCs w:val="21"/>
              </w:rPr>
              <w:t>情况</w:t>
            </w:r>
          </w:p>
        </w:tc>
        <w:tc>
          <w:tcPr>
            <w:tcW w:w="8934" w:type="dxa"/>
            <w:gridSpan w:val="14"/>
            <w:tcBorders>
              <w:top w:val="single" w:color="auto" w:sz="4" w:space="0"/>
              <w:left w:val="nil"/>
              <w:bottom w:val="single" w:color="auto" w:sz="4" w:space="0"/>
              <w:right w:val="single" w:color="000000" w:sz="4" w:space="0"/>
            </w:tcBorders>
            <w:shd w:val="clear" w:color="auto" w:fill="auto"/>
            <w:vAlign w:val="center"/>
          </w:tcPr>
          <w:p w14:paraId="3DE2096E">
            <w:pPr>
              <w:widowControl/>
              <w:spacing w:line="320" w:lineRule="exact"/>
              <w:ind w:left="120" w:leftChars="57" w:firstLine="420" w:firstLineChars="200"/>
              <w:jc w:val="left"/>
              <w:rPr>
                <w:rFonts w:ascii="宋体" w:hAnsi="宋体" w:cs="宋体"/>
                <w:kern w:val="0"/>
                <w:szCs w:val="21"/>
              </w:rPr>
            </w:pPr>
            <w:r>
              <w:rPr>
                <w:rFonts w:hint="eastAsia" w:ascii="宋体" w:hAnsi="宋体" w:cs="宋体"/>
                <w:kern w:val="0"/>
                <w:szCs w:val="21"/>
              </w:rPr>
              <w:t>为保障供方合作企业公平、公正的合作环境，我公司对</w:t>
            </w:r>
            <w:r>
              <w:rPr>
                <w:rFonts w:hint="eastAsia" w:ascii="宋体" w:hAnsi="宋体" w:cs="宋体"/>
                <w:b/>
                <w:kern w:val="0"/>
                <w:szCs w:val="21"/>
              </w:rPr>
              <w:t>供方合作企业法人代表或实际收益人、主要负责人</w:t>
            </w:r>
            <w:r>
              <w:rPr>
                <w:rFonts w:hint="eastAsia" w:ascii="宋体" w:hAnsi="宋体" w:cs="宋体"/>
                <w:kern w:val="0"/>
                <w:szCs w:val="21"/>
              </w:rPr>
              <w:t>与我公司关联关系情况进行了解，以便于在相关业务中合理回避。</w:t>
            </w:r>
          </w:p>
          <w:p w14:paraId="7FFA896C">
            <w:pPr>
              <w:widowControl/>
              <w:spacing w:line="320" w:lineRule="exact"/>
              <w:jc w:val="left"/>
              <w:rPr>
                <w:rFonts w:ascii="宋体" w:hAnsi="宋体" w:cs="宋体"/>
                <w:kern w:val="0"/>
                <w:szCs w:val="21"/>
              </w:rPr>
            </w:pPr>
            <w:r>
              <w:rPr>
                <w:rFonts w:hint="eastAsia" w:ascii="宋体" w:hAnsi="宋体" w:cs="宋体"/>
                <w:kern w:val="0"/>
                <w:szCs w:val="21"/>
              </w:rPr>
              <w:t>（请在相应选项打勾“√”）</w:t>
            </w:r>
          </w:p>
          <w:p w14:paraId="015B8F7E">
            <w:pPr>
              <w:widowControl/>
              <w:numPr>
                <w:ilvl w:val="0"/>
                <w:numId w:val="1"/>
              </w:numPr>
              <w:spacing w:line="320" w:lineRule="exact"/>
              <w:jc w:val="left"/>
              <w:rPr>
                <w:rFonts w:ascii="宋体" w:hAnsi="宋体" w:cs="宋体"/>
                <w:kern w:val="0"/>
                <w:szCs w:val="21"/>
              </w:rPr>
            </w:pPr>
            <w:r>
              <w:rPr>
                <w:rFonts w:hint="eastAsia" w:ascii="宋体" w:hAnsi="宋体" w:cs="宋体"/>
                <w:kern w:val="0"/>
                <w:szCs w:val="21"/>
              </w:rPr>
              <w:t>是否为中国中信集团有限公司下属公司；  是（ ）否（ ）</w:t>
            </w:r>
          </w:p>
          <w:p w14:paraId="5EC2C69B">
            <w:pPr>
              <w:widowControl/>
              <w:numPr>
                <w:ilvl w:val="0"/>
                <w:numId w:val="1"/>
              </w:numPr>
              <w:spacing w:line="320" w:lineRule="exact"/>
              <w:jc w:val="left"/>
              <w:rPr>
                <w:rFonts w:ascii="宋体" w:hAnsi="宋体" w:cs="宋体"/>
                <w:kern w:val="0"/>
                <w:szCs w:val="21"/>
              </w:rPr>
            </w:pPr>
            <w:r>
              <w:rPr>
                <w:rFonts w:hint="eastAsia" w:ascii="宋体" w:hAnsi="宋体" w:cs="宋体"/>
                <w:kern w:val="0"/>
                <w:szCs w:val="21"/>
              </w:rPr>
              <w:t>是否为攀钢集团有限公司下属公司；      是（ ）否（ ）</w:t>
            </w:r>
          </w:p>
          <w:p w14:paraId="56E704BF">
            <w:pPr>
              <w:widowControl/>
              <w:numPr>
                <w:ilvl w:val="0"/>
                <w:numId w:val="1"/>
              </w:numPr>
              <w:spacing w:line="320" w:lineRule="exact"/>
              <w:jc w:val="left"/>
              <w:rPr>
                <w:rFonts w:ascii="宋体" w:hAnsi="宋体" w:cs="宋体"/>
                <w:kern w:val="0"/>
                <w:szCs w:val="21"/>
              </w:rPr>
            </w:pPr>
            <w:r>
              <w:rPr>
                <w:rFonts w:hint="eastAsia" w:ascii="宋体" w:hAnsi="宋体" w:cs="宋体"/>
                <w:kern w:val="0"/>
                <w:szCs w:val="21"/>
              </w:rPr>
              <w:t>是否与中信钛业股份有限公司董事、监事、高级管理人员存在亲属关系； 是（ ）否（ ）</w:t>
            </w:r>
          </w:p>
          <w:p w14:paraId="472521F7">
            <w:pPr>
              <w:widowControl/>
              <w:spacing w:line="320" w:lineRule="exact"/>
              <w:ind w:left="525"/>
              <w:jc w:val="left"/>
              <w:rPr>
                <w:rFonts w:ascii="宋体" w:hAnsi="宋体" w:cs="宋体"/>
                <w:kern w:val="0"/>
                <w:szCs w:val="21"/>
              </w:rPr>
            </w:pPr>
            <w:r>
              <w:rPr>
                <w:rFonts w:hint="eastAsia" w:ascii="宋体" w:hAnsi="宋体" w:cs="宋体"/>
                <w:kern w:val="0"/>
                <w:szCs w:val="21"/>
              </w:rPr>
              <w:t>备注：董事、监事、高级管理人员的亲属人员范围包括：配偶、年满18周岁的子女及其配偶、父母及配偶的父母、兄弟姐妹及其配偶、配偶的兄弟姐妹、子女配偶的父母。</w:t>
            </w:r>
          </w:p>
          <w:p w14:paraId="7DB5A902">
            <w:pPr>
              <w:widowControl/>
              <w:spacing w:line="320" w:lineRule="exact"/>
              <w:ind w:left="120" w:leftChars="57" w:firstLine="420" w:firstLineChars="200"/>
              <w:jc w:val="left"/>
              <w:rPr>
                <w:rFonts w:ascii="宋体" w:hAnsi="宋体" w:cs="宋体"/>
                <w:kern w:val="0"/>
                <w:szCs w:val="21"/>
              </w:rPr>
            </w:pPr>
            <w:r>
              <w:rPr>
                <w:rFonts w:hint="eastAsia" w:ascii="宋体" w:hAnsi="宋体" w:cs="宋体"/>
                <w:kern w:val="0"/>
                <w:szCs w:val="21"/>
              </w:rPr>
              <w:t>4. 是否在中信钛业股份有限公司及其子公司工作过；    是（ ）否（ ）</w:t>
            </w:r>
          </w:p>
          <w:p w14:paraId="24516DCD">
            <w:pPr>
              <w:widowControl/>
              <w:spacing w:line="320" w:lineRule="exact"/>
              <w:ind w:left="120" w:leftChars="57" w:firstLine="420" w:firstLineChars="200"/>
              <w:jc w:val="left"/>
              <w:rPr>
                <w:rFonts w:ascii="宋体" w:hAnsi="宋体" w:cs="宋体"/>
                <w:kern w:val="0"/>
                <w:szCs w:val="21"/>
              </w:rPr>
            </w:pPr>
            <w:r>
              <w:rPr>
                <w:rFonts w:hint="eastAsia" w:ascii="宋体" w:hAnsi="宋体" w:cs="宋体"/>
                <w:kern w:val="0"/>
                <w:szCs w:val="21"/>
              </w:rPr>
              <w:t>如勾选“是”，请在下表登记相关信息：</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1"/>
              <w:gridCol w:w="1846"/>
              <w:gridCol w:w="1698"/>
              <w:gridCol w:w="1487"/>
              <w:gridCol w:w="1575"/>
            </w:tblGrid>
            <w:tr w14:paraId="78DB1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281" w:type="dxa"/>
                  <w:shd w:val="clear" w:color="auto" w:fill="auto"/>
                  <w:vAlign w:val="center"/>
                </w:tcPr>
                <w:p w14:paraId="7161D9E1">
                  <w:pPr>
                    <w:widowControl/>
                    <w:spacing w:line="320" w:lineRule="exact"/>
                    <w:ind w:left="120" w:leftChars="57"/>
                    <w:jc w:val="center"/>
                    <w:rPr>
                      <w:rFonts w:ascii="宋体" w:hAnsi="宋体" w:cs="宋体"/>
                      <w:kern w:val="0"/>
                      <w:szCs w:val="21"/>
                    </w:rPr>
                  </w:pPr>
                  <w:r>
                    <w:rPr>
                      <w:rFonts w:hint="eastAsia" w:ascii="宋体" w:hAnsi="宋体" w:cs="宋体"/>
                      <w:kern w:val="0"/>
                      <w:szCs w:val="21"/>
                    </w:rPr>
                    <w:t>姓名</w:t>
                  </w:r>
                </w:p>
              </w:tc>
              <w:tc>
                <w:tcPr>
                  <w:tcW w:w="1846" w:type="dxa"/>
                  <w:shd w:val="clear" w:color="auto" w:fill="auto"/>
                  <w:vAlign w:val="center"/>
                </w:tcPr>
                <w:p w14:paraId="31CF3D3D">
                  <w:pPr>
                    <w:widowControl/>
                    <w:spacing w:line="320" w:lineRule="exact"/>
                    <w:jc w:val="center"/>
                    <w:rPr>
                      <w:rFonts w:ascii="宋体" w:hAnsi="宋体" w:cs="宋体"/>
                      <w:kern w:val="0"/>
                      <w:szCs w:val="21"/>
                    </w:rPr>
                  </w:pPr>
                  <w:r>
                    <w:rPr>
                      <w:rFonts w:hint="eastAsia" w:ascii="宋体" w:hAnsi="宋体" w:cs="宋体"/>
                      <w:kern w:val="0"/>
                      <w:szCs w:val="21"/>
                    </w:rPr>
                    <w:t>工作起止时间</w:t>
                  </w:r>
                </w:p>
              </w:tc>
              <w:tc>
                <w:tcPr>
                  <w:tcW w:w="1698" w:type="dxa"/>
                  <w:shd w:val="clear" w:color="auto" w:fill="auto"/>
                  <w:vAlign w:val="center"/>
                </w:tcPr>
                <w:p w14:paraId="238E8C72">
                  <w:pPr>
                    <w:widowControl/>
                    <w:spacing w:line="320" w:lineRule="exact"/>
                    <w:jc w:val="center"/>
                    <w:rPr>
                      <w:rFonts w:ascii="宋体" w:hAnsi="宋体" w:cs="宋体"/>
                      <w:kern w:val="0"/>
                      <w:szCs w:val="21"/>
                    </w:rPr>
                  </w:pPr>
                  <w:r>
                    <w:rPr>
                      <w:rFonts w:hint="eastAsia" w:ascii="宋体" w:hAnsi="宋体" w:cs="宋体"/>
                      <w:kern w:val="0"/>
                      <w:szCs w:val="21"/>
                    </w:rPr>
                    <w:t>任职企业名称</w:t>
                  </w:r>
                </w:p>
              </w:tc>
              <w:tc>
                <w:tcPr>
                  <w:tcW w:w="1487" w:type="dxa"/>
                  <w:shd w:val="clear" w:color="auto" w:fill="auto"/>
                  <w:vAlign w:val="center"/>
                </w:tcPr>
                <w:p w14:paraId="5FBF8B84">
                  <w:pPr>
                    <w:widowControl/>
                    <w:spacing w:line="320" w:lineRule="exact"/>
                    <w:ind w:left="120" w:leftChars="57"/>
                    <w:jc w:val="center"/>
                    <w:rPr>
                      <w:rFonts w:ascii="宋体" w:hAnsi="宋体" w:cs="宋体"/>
                      <w:kern w:val="0"/>
                      <w:szCs w:val="21"/>
                    </w:rPr>
                  </w:pPr>
                  <w:r>
                    <w:rPr>
                      <w:rFonts w:hint="eastAsia" w:ascii="宋体" w:hAnsi="宋体" w:cs="宋体"/>
                      <w:kern w:val="0"/>
                      <w:szCs w:val="21"/>
                    </w:rPr>
                    <w:t>担任职务</w:t>
                  </w:r>
                </w:p>
              </w:tc>
              <w:tc>
                <w:tcPr>
                  <w:tcW w:w="1575" w:type="dxa"/>
                  <w:shd w:val="clear" w:color="auto" w:fill="auto"/>
                  <w:vAlign w:val="center"/>
                </w:tcPr>
                <w:p w14:paraId="4636EADD">
                  <w:pPr>
                    <w:widowControl/>
                    <w:spacing w:line="320" w:lineRule="exact"/>
                    <w:ind w:left="120" w:leftChars="57"/>
                    <w:jc w:val="center"/>
                    <w:rPr>
                      <w:rFonts w:ascii="宋体" w:hAnsi="宋体" w:cs="宋体"/>
                      <w:kern w:val="0"/>
                      <w:szCs w:val="21"/>
                    </w:rPr>
                  </w:pPr>
                  <w:r>
                    <w:rPr>
                      <w:rFonts w:hint="eastAsia" w:ascii="宋体" w:hAnsi="宋体" w:cs="宋体"/>
                      <w:kern w:val="0"/>
                      <w:szCs w:val="21"/>
                    </w:rPr>
                    <w:t>任职期限</w:t>
                  </w:r>
                </w:p>
              </w:tc>
            </w:tr>
            <w:tr w14:paraId="69280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281" w:type="dxa"/>
                  <w:shd w:val="clear" w:color="auto" w:fill="auto"/>
                </w:tcPr>
                <w:p w14:paraId="4A9BF452">
                  <w:pPr>
                    <w:widowControl/>
                    <w:spacing w:line="320" w:lineRule="exact"/>
                    <w:ind w:left="120" w:leftChars="57" w:firstLine="420" w:firstLineChars="200"/>
                    <w:jc w:val="left"/>
                    <w:rPr>
                      <w:rFonts w:ascii="宋体" w:hAnsi="宋体" w:cs="宋体"/>
                      <w:kern w:val="0"/>
                      <w:szCs w:val="21"/>
                    </w:rPr>
                  </w:pPr>
                </w:p>
              </w:tc>
              <w:tc>
                <w:tcPr>
                  <w:tcW w:w="1846" w:type="dxa"/>
                  <w:shd w:val="clear" w:color="auto" w:fill="auto"/>
                </w:tcPr>
                <w:p w14:paraId="535BCE3F">
                  <w:pPr>
                    <w:widowControl/>
                    <w:spacing w:line="320" w:lineRule="exact"/>
                    <w:ind w:left="120" w:leftChars="57" w:firstLine="420" w:firstLineChars="200"/>
                    <w:jc w:val="left"/>
                    <w:rPr>
                      <w:rFonts w:ascii="宋体" w:hAnsi="宋体" w:cs="宋体"/>
                      <w:kern w:val="0"/>
                      <w:szCs w:val="21"/>
                    </w:rPr>
                  </w:pPr>
                </w:p>
              </w:tc>
              <w:tc>
                <w:tcPr>
                  <w:tcW w:w="1698" w:type="dxa"/>
                  <w:shd w:val="clear" w:color="auto" w:fill="auto"/>
                </w:tcPr>
                <w:p w14:paraId="58574753">
                  <w:pPr>
                    <w:widowControl/>
                    <w:spacing w:line="320" w:lineRule="exact"/>
                    <w:ind w:left="120" w:leftChars="57" w:firstLine="420" w:firstLineChars="200"/>
                    <w:jc w:val="left"/>
                    <w:rPr>
                      <w:rFonts w:ascii="宋体" w:hAnsi="宋体" w:cs="宋体"/>
                      <w:kern w:val="0"/>
                      <w:szCs w:val="21"/>
                    </w:rPr>
                  </w:pPr>
                </w:p>
              </w:tc>
              <w:tc>
                <w:tcPr>
                  <w:tcW w:w="1487" w:type="dxa"/>
                  <w:shd w:val="clear" w:color="auto" w:fill="auto"/>
                </w:tcPr>
                <w:p w14:paraId="2CEC1A26">
                  <w:pPr>
                    <w:widowControl/>
                    <w:spacing w:line="320" w:lineRule="exact"/>
                    <w:ind w:left="120" w:leftChars="57" w:firstLine="420" w:firstLineChars="200"/>
                    <w:jc w:val="left"/>
                    <w:rPr>
                      <w:rFonts w:ascii="宋体" w:hAnsi="宋体" w:cs="宋体"/>
                      <w:kern w:val="0"/>
                      <w:szCs w:val="21"/>
                    </w:rPr>
                  </w:pPr>
                </w:p>
              </w:tc>
              <w:tc>
                <w:tcPr>
                  <w:tcW w:w="1575" w:type="dxa"/>
                  <w:shd w:val="clear" w:color="auto" w:fill="auto"/>
                </w:tcPr>
                <w:p w14:paraId="6BBD2CF3">
                  <w:pPr>
                    <w:widowControl/>
                    <w:spacing w:line="320" w:lineRule="exact"/>
                    <w:ind w:left="120" w:leftChars="57" w:firstLine="420" w:firstLineChars="200"/>
                    <w:jc w:val="left"/>
                    <w:rPr>
                      <w:rFonts w:ascii="宋体" w:hAnsi="宋体" w:cs="宋体"/>
                      <w:kern w:val="0"/>
                      <w:szCs w:val="21"/>
                    </w:rPr>
                  </w:pPr>
                </w:p>
              </w:tc>
            </w:tr>
            <w:tr w14:paraId="006FB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281" w:type="dxa"/>
                  <w:shd w:val="clear" w:color="auto" w:fill="auto"/>
                </w:tcPr>
                <w:p w14:paraId="1A7897F9">
                  <w:pPr>
                    <w:widowControl/>
                    <w:spacing w:line="320" w:lineRule="exact"/>
                    <w:ind w:left="120" w:leftChars="57" w:firstLine="420" w:firstLineChars="200"/>
                    <w:jc w:val="left"/>
                    <w:rPr>
                      <w:rFonts w:ascii="宋体" w:hAnsi="宋体" w:cs="宋体"/>
                      <w:kern w:val="0"/>
                      <w:szCs w:val="21"/>
                    </w:rPr>
                  </w:pPr>
                </w:p>
              </w:tc>
              <w:tc>
                <w:tcPr>
                  <w:tcW w:w="1846" w:type="dxa"/>
                  <w:shd w:val="clear" w:color="auto" w:fill="auto"/>
                </w:tcPr>
                <w:p w14:paraId="2ECEC7F4">
                  <w:pPr>
                    <w:widowControl/>
                    <w:spacing w:line="320" w:lineRule="exact"/>
                    <w:ind w:left="120" w:leftChars="57" w:firstLine="420" w:firstLineChars="200"/>
                    <w:jc w:val="left"/>
                    <w:rPr>
                      <w:rFonts w:ascii="宋体" w:hAnsi="宋体" w:cs="宋体"/>
                      <w:kern w:val="0"/>
                      <w:szCs w:val="21"/>
                    </w:rPr>
                  </w:pPr>
                </w:p>
              </w:tc>
              <w:tc>
                <w:tcPr>
                  <w:tcW w:w="1698" w:type="dxa"/>
                  <w:shd w:val="clear" w:color="auto" w:fill="auto"/>
                </w:tcPr>
                <w:p w14:paraId="2657803B">
                  <w:pPr>
                    <w:widowControl/>
                    <w:spacing w:line="320" w:lineRule="exact"/>
                    <w:ind w:left="120" w:leftChars="57" w:firstLine="420" w:firstLineChars="200"/>
                    <w:jc w:val="left"/>
                    <w:rPr>
                      <w:rFonts w:ascii="宋体" w:hAnsi="宋体" w:cs="宋体"/>
                      <w:kern w:val="0"/>
                      <w:szCs w:val="21"/>
                    </w:rPr>
                  </w:pPr>
                </w:p>
              </w:tc>
              <w:tc>
                <w:tcPr>
                  <w:tcW w:w="1487" w:type="dxa"/>
                  <w:shd w:val="clear" w:color="auto" w:fill="auto"/>
                </w:tcPr>
                <w:p w14:paraId="5396DEF0">
                  <w:pPr>
                    <w:widowControl/>
                    <w:spacing w:line="320" w:lineRule="exact"/>
                    <w:ind w:left="120" w:leftChars="57" w:firstLine="420" w:firstLineChars="200"/>
                    <w:jc w:val="left"/>
                    <w:rPr>
                      <w:rFonts w:ascii="宋体" w:hAnsi="宋体" w:cs="宋体"/>
                      <w:kern w:val="0"/>
                      <w:szCs w:val="21"/>
                    </w:rPr>
                  </w:pPr>
                </w:p>
              </w:tc>
              <w:tc>
                <w:tcPr>
                  <w:tcW w:w="1575" w:type="dxa"/>
                  <w:shd w:val="clear" w:color="auto" w:fill="auto"/>
                </w:tcPr>
                <w:p w14:paraId="6BB2EEB9">
                  <w:pPr>
                    <w:widowControl/>
                    <w:spacing w:line="320" w:lineRule="exact"/>
                    <w:ind w:left="120" w:leftChars="57" w:firstLine="420" w:firstLineChars="200"/>
                    <w:jc w:val="left"/>
                    <w:rPr>
                      <w:rFonts w:ascii="宋体" w:hAnsi="宋体" w:cs="宋体"/>
                      <w:kern w:val="0"/>
                      <w:szCs w:val="21"/>
                    </w:rPr>
                  </w:pPr>
                </w:p>
              </w:tc>
            </w:tr>
          </w:tbl>
          <w:p w14:paraId="46BE439C">
            <w:pPr>
              <w:widowControl/>
              <w:spacing w:line="320" w:lineRule="exact"/>
              <w:ind w:left="120" w:leftChars="57" w:firstLine="420" w:firstLineChars="200"/>
              <w:jc w:val="left"/>
              <w:rPr>
                <w:rFonts w:ascii="宋体" w:hAnsi="宋体" w:cs="宋体"/>
                <w:kern w:val="0"/>
                <w:szCs w:val="21"/>
              </w:rPr>
            </w:pPr>
            <w:r>
              <w:rPr>
                <w:rFonts w:hint="eastAsia" w:ascii="宋体" w:hAnsi="宋体" w:cs="宋体"/>
                <w:kern w:val="0"/>
                <w:szCs w:val="21"/>
              </w:rPr>
              <w:t xml:space="preserve">5. 是否有亲属关系人员（直系血亲、三代以内旁系血亲、近姻亲）在中信钛业股份有限公司及其子公司工作；                         是（ ）否（ ）   </w:t>
            </w:r>
          </w:p>
          <w:p w14:paraId="4978FE05">
            <w:pPr>
              <w:widowControl/>
              <w:spacing w:line="320" w:lineRule="exact"/>
              <w:ind w:left="120" w:leftChars="57" w:firstLine="420" w:firstLineChars="200"/>
              <w:jc w:val="left"/>
              <w:rPr>
                <w:rFonts w:ascii="宋体" w:hAnsi="宋体" w:cs="宋体"/>
                <w:kern w:val="0"/>
                <w:szCs w:val="21"/>
              </w:rPr>
            </w:pPr>
            <w:r>
              <w:rPr>
                <w:rFonts w:hint="eastAsia" w:ascii="宋体" w:hAnsi="宋体" w:cs="宋体"/>
                <w:kern w:val="0"/>
                <w:szCs w:val="21"/>
              </w:rPr>
              <w:t>6. 是否有其他可能影响双方合作公平、公正进行的关联人员（如老乡、战友、同学等）在中信钛业股份有限公司及其子公司工作。        是（ ）否（ ）</w:t>
            </w:r>
          </w:p>
          <w:p w14:paraId="66BD3A36">
            <w:pPr>
              <w:widowControl/>
              <w:spacing w:line="320" w:lineRule="exact"/>
              <w:ind w:left="120" w:leftChars="57" w:firstLine="420" w:firstLineChars="200"/>
              <w:jc w:val="left"/>
              <w:rPr>
                <w:rFonts w:cs="宋体" w:asciiTheme="majorEastAsia" w:hAnsiTheme="majorEastAsia" w:eastAsiaTheme="majorEastAsia"/>
                <w:kern w:val="0"/>
                <w:szCs w:val="21"/>
              </w:rPr>
            </w:pPr>
            <w:r>
              <w:rPr>
                <w:rFonts w:hint="eastAsia" w:ascii="宋体" w:hAnsi="宋体" w:cs="宋体"/>
                <w:kern w:val="0"/>
                <w:szCs w:val="21"/>
              </w:rPr>
              <w:t>第5或6项如有勾选“是”，请在下表登记相关信息：</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8"/>
              <w:gridCol w:w="1372"/>
              <w:gridCol w:w="2684"/>
              <w:gridCol w:w="1935"/>
            </w:tblGrid>
            <w:tr w14:paraId="36E23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608" w:type="dxa"/>
                  <w:shd w:val="clear" w:color="auto" w:fill="auto"/>
                  <w:vAlign w:val="center"/>
                </w:tcPr>
                <w:p w14:paraId="1C70AB3B">
                  <w:pPr>
                    <w:spacing w:line="320" w:lineRule="exact"/>
                    <w:jc w:val="center"/>
                    <w:rPr>
                      <w:rFonts w:ascii="宋体" w:hAnsi="宋体" w:cs="宋体"/>
                      <w:kern w:val="0"/>
                      <w:szCs w:val="21"/>
                    </w:rPr>
                  </w:pPr>
                  <w:r>
                    <w:rPr>
                      <w:rFonts w:hint="eastAsia" w:ascii="宋体" w:hAnsi="宋体" w:cs="宋体"/>
                      <w:kern w:val="0"/>
                      <w:szCs w:val="21"/>
                    </w:rPr>
                    <w:t>关联人员姓名</w:t>
                  </w:r>
                </w:p>
              </w:tc>
              <w:tc>
                <w:tcPr>
                  <w:tcW w:w="1372" w:type="dxa"/>
                  <w:shd w:val="clear" w:color="auto" w:fill="auto"/>
                  <w:vAlign w:val="center"/>
                </w:tcPr>
                <w:p w14:paraId="549DAB97">
                  <w:pPr>
                    <w:spacing w:line="320" w:lineRule="exact"/>
                    <w:ind w:left="120" w:leftChars="57"/>
                    <w:jc w:val="center"/>
                    <w:rPr>
                      <w:rFonts w:ascii="宋体" w:hAnsi="宋体" w:cs="宋体"/>
                      <w:kern w:val="0"/>
                      <w:szCs w:val="21"/>
                    </w:rPr>
                  </w:pPr>
                  <w:r>
                    <w:rPr>
                      <w:rFonts w:hint="eastAsia" w:ascii="宋体" w:hAnsi="宋体" w:cs="宋体"/>
                      <w:kern w:val="0"/>
                      <w:szCs w:val="21"/>
                    </w:rPr>
                    <w:t>关联关系</w:t>
                  </w:r>
                </w:p>
              </w:tc>
              <w:tc>
                <w:tcPr>
                  <w:tcW w:w="2684" w:type="dxa"/>
                  <w:shd w:val="clear" w:color="auto" w:fill="auto"/>
                </w:tcPr>
                <w:p w14:paraId="76492B77">
                  <w:pPr>
                    <w:spacing w:line="320" w:lineRule="exact"/>
                    <w:ind w:left="120" w:leftChars="57"/>
                    <w:jc w:val="center"/>
                    <w:rPr>
                      <w:rFonts w:ascii="宋体" w:hAnsi="宋体" w:cs="宋体"/>
                      <w:kern w:val="0"/>
                      <w:szCs w:val="21"/>
                    </w:rPr>
                  </w:pPr>
                  <w:r>
                    <w:rPr>
                      <w:rFonts w:hint="eastAsia" w:ascii="宋体" w:hAnsi="宋体" w:cs="宋体"/>
                      <w:kern w:val="0"/>
                      <w:szCs w:val="21"/>
                    </w:rPr>
                    <w:t>关联人员</w:t>
                  </w:r>
                </w:p>
                <w:p w14:paraId="228B3131">
                  <w:pPr>
                    <w:spacing w:line="320" w:lineRule="exact"/>
                    <w:jc w:val="center"/>
                    <w:rPr>
                      <w:rFonts w:ascii="宋体" w:hAnsi="宋体" w:cs="宋体"/>
                      <w:kern w:val="0"/>
                      <w:szCs w:val="21"/>
                    </w:rPr>
                  </w:pPr>
                  <w:r>
                    <w:rPr>
                      <w:rFonts w:hint="eastAsia" w:ascii="宋体" w:hAnsi="宋体" w:cs="宋体"/>
                      <w:kern w:val="0"/>
                      <w:szCs w:val="21"/>
                    </w:rPr>
                    <w:t>任职企业名称</w:t>
                  </w:r>
                </w:p>
              </w:tc>
              <w:tc>
                <w:tcPr>
                  <w:tcW w:w="1935" w:type="dxa"/>
                  <w:shd w:val="clear" w:color="auto" w:fill="auto"/>
                </w:tcPr>
                <w:p w14:paraId="0E0F9FA9">
                  <w:pPr>
                    <w:spacing w:line="320" w:lineRule="exact"/>
                    <w:ind w:left="120" w:leftChars="57"/>
                    <w:jc w:val="center"/>
                    <w:rPr>
                      <w:rFonts w:ascii="宋体" w:hAnsi="宋体" w:cs="宋体"/>
                      <w:kern w:val="0"/>
                      <w:szCs w:val="21"/>
                    </w:rPr>
                  </w:pPr>
                  <w:r>
                    <w:rPr>
                      <w:rFonts w:hint="eastAsia" w:ascii="宋体" w:hAnsi="宋体" w:cs="宋体"/>
                      <w:kern w:val="0"/>
                      <w:szCs w:val="21"/>
                    </w:rPr>
                    <w:t>关联人员</w:t>
                  </w:r>
                </w:p>
                <w:p w14:paraId="72E022BA">
                  <w:pPr>
                    <w:spacing w:line="320" w:lineRule="exact"/>
                    <w:ind w:left="120" w:leftChars="57"/>
                    <w:jc w:val="center"/>
                    <w:rPr>
                      <w:rFonts w:ascii="宋体" w:hAnsi="宋体" w:cs="宋体"/>
                      <w:kern w:val="0"/>
                      <w:szCs w:val="21"/>
                    </w:rPr>
                  </w:pPr>
                  <w:r>
                    <w:rPr>
                      <w:rFonts w:hint="eastAsia" w:ascii="宋体" w:hAnsi="宋体" w:cs="宋体"/>
                      <w:kern w:val="0"/>
                      <w:szCs w:val="21"/>
                    </w:rPr>
                    <w:t>担任职务</w:t>
                  </w:r>
                </w:p>
              </w:tc>
            </w:tr>
            <w:tr w14:paraId="338A6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608" w:type="dxa"/>
                  <w:shd w:val="clear" w:color="auto" w:fill="auto"/>
                </w:tcPr>
                <w:p w14:paraId="499CE3DC">
                  <w:pPr>
                    <w:spacing w:line="320" w:lineRule="exact"/>
                    <w:jc w:val="center"/>
                    <w:rPr>
                      <w:rFonts w:ascii="宋体" w:hAnsi="宋体" w:cs="宋体"/>
                      <w:kern w:val="0"/>
                      <w:szCs w:val="21"/>
                    </w:rPr>
                  </w:pPr>
                </w:p>
              </w:tc>
              <w:tc>
                <w:tcPr>
                  <w:tcW w:w="1372" w:type="dxa"/>
                  <w:shd w:val="clear" w:color="auto" w:fill="auto"/>
                </w:tcPr>
                <w:p w14:paraId="1A89AA74">
                  <w:pPr>
                    <w:spacing w:line="320" w:lineRule="exact"/>
                    <w:jc w:val="center"/>
                    <w:rPr>
                      <w:rFonts w:ascii="宋体" w:hAnsi="宋体" w:cs="宋体"/>
                      <w:kern w:val="0"/>
                      <w:szCs w:val="21"/>
                    </w:rPr>
                  </w:pPr>
                </w:p>
              </w:tc>
              <w:tc>
                <w:tcPr>
                  <w:tcW w:w="2684" w:type="dxa"/>
                  <w:shd w:val="clear" w:color="auto" w:fill="auto"/>
                </w:tcPr>
                <w:p w14:paraId="0CEB59E2">
                  <w:pPr>
                    <w:spacing w:line="320" w:lineRule="exact"/>
                    <w:jc w:val="center"/>
                    <w:rPr>
                      <w:rFonts w:ascii="宋体" w:hAnsi="宋体" w:cs="宋体"/>
                      <w:kern w:val="0"/>
                      <w:szCs w:val="21"/>
                    </w:rPr>
                  </w:pPr>
                </w:p>
              </w:tc>
              <w:tc>
                <w:tcPr>
                  <w:tcW w:w="1935" w:type="dxa"/>
                  <w:shd w:val="clear" w:color="auto" w:fill="auto"/>
                </w:tcPr>
                <w:p w14:paraId="32204478">
                  <w:pPr>
                    <w:spacing w:line="320" w:lineRule="exact"/>
                    <w:jc w:val="center"/>
                    <w:rPr>
                      <w:rFonts w:ascii="宋体" w:hAnsi="宋体" w:cs="宋体"/>
                      <w:kern w:val="0"/>
                      <w:szCs w:val="21"/>
                    </w:rPr>
                  </w:pPr>
                </w:p>
              </w:tc>
            </w:tr>
            <w:tr w14:paraId="64022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608" w:type="dxa"/>
                  <w:shd w:val="clear" w:color="auto" w:fill="auto"/>
                </w:tcPr>
                <w:p w14:paraId="321C8F66">
                  <w:pPr>
                    <w:spacing w:line="320" w:lineRule="exact"/>
                    <w:jc w:val="center"/>
                    <w:rPr>
                      <w:rFonts w:ascii="宋体" w:hAnsi="宋体" w:cs="宋体"/>
                      <w:kern w:val="0"/>
                      <w:szCs w:val="21"/>
                    </w:rPr>
                  </w:pPr>
                </w:p>
              </w:tc>
              <w:tc>
                <w:tcPr>
                  <w:tcW w:w="1372" w:type="dxa"/>
                  <w:shd w:val="clear" w:color="auto" w:fill="auto"/>
                </w:tcPr>
                <w:p w14:paraId="5B5F7711">
                  <w:pPr>
                    <w:spacing w:line="320" w:lineRule="exact"/>
                    <w:jc w:val="center"/>
                    <w:rPr>
                      <w:rFonts w:ascii="宋体" w:hAnsi="宋体" w:cs="宋体"/>
                      <w:kern w:val="0"/>
                      <w:szCs w:val="21"/>
                    </w:rPr>
                  </w:pPr>
                </w:p>
              </w:tc>
              <w:tc>
                <w:tcPr>
                  <w:tcW w:w="2684" w:type="dxa"/>
                  <w:shd w:val="clear" w:color="auto" w:fill="auto"/>
                </w:tcPr>
                <w:p w14:paraId="1426E50F">
                  <w:pPr>
                    <w:spacing w:line="320" w:lineRule="exact"/>
                    <w:jc w:val="center"/>
                    <w:rPr>
                      <w:rFonts w:ascii="宋体" w:hAnsi="宋体" w:cs="宋体"/>
                      <w:kern w:val="0"/>
                      <w:szCs w:val="21"/>
                    </w:rPr>
                  </w:pPr>
                </w:p>
              </w:tc>
              <w:tc>
                <w:tcPr>
                  <w:tcW w:w="1935" w:type="dxa"/>
                  <w:shd w:val="clear" w:color="auto" w:fill="auto"/>
                </w:tcPr>
                <w:p w14:paraId="1167FAC4">
                  <w:pPr>
                    <w:spacing w:line="320" w:lineRule="exact"/>
                    <w:jc w:val="center"/>
                    <w:rPr>
                      <w:rFonts w:ascii="宋体" w:hAnsi="宋体" w:cs="宋体"/>
                      <w:kern w:val="0"/>
                      <w:szCs w:val="21"/>
                    </w:rPr>
                  </w:pPr>
                </w:p>
              </w:tc>
            </w:tr>
            <w:tr w14:paraId="216AC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608" w:type="dxa"/>
                  <w:shd w:val="clear" w:color="auto" w:fill="auto"/>
                </w:tcPr>
                <w:p w14:paraId="7F7A3BB0">
                  <w:pPr>
                    <w:spacing w:line="320" w:lineRule="exact"/>
                    <w:jc w:val="center"/>
                    <w:rPr>
                      <w:rFonts w:ascii="宋体" w:hAnsi="宋体" w:cs="宋体"/>
                      <w:kern w:val="0"/>
                      <w:szCs w:val="21"/>
                    </w:rPr>
                  </w:pPr>
                </w:p>
              </w:tc>
              <w:tc>
                <w:tcPr>
                  <w:tcW w:w="1372" w:type="dxa"/>
                  <w:shd w:val="clear" w:color="auto" w:fill="auto"/>
                </w:tcPr>
                <w:p w14:paraId="20758A7D">
                  <w:pPr>
                    <w:spacing w:line="320" w:lineRule="exact"/>
                    <w:jc w:val="center"/>
                    <w:rPr>
                      <w:rFonts w:ascii="宋体" w:hAnsi="宋体" w:cs="宋体"/>
                      <w:kern w:val="0"/>
                      <w:szCs w:val="21"/>
                    </w:rPr>
                  </w:pPr>
                </w:p>
              </w:tc>
              <w:tc>
                <w:tcPr>
                  <w:tcW w:w="2684" w:type="dxa"/>
                  <w:shd w:val="clear" w:color="auto" w:fill="auto"/>
                </w:tcPr>
                <w:p w14:paraId="31A06661">
                  <w:pPr>
                    <w:spacing w:line="320" w:lineRule="exact"/>
                    <w:jc w:val="center"/>
                    <w:rPr>
                      <w:rFonts w:ascii="宋体" w:hAnsi="宋体" w:cs="宋体"/>
                      <w:kern w:val="0"/>
                      <w:szCs w:val="21"/>
                    </w:rPr>
                  </w:pPr>
                </w:p>
              </w:tc>
              <w:tc>
                <w:tcPr>
                  <w:tcW w:w="1935" w:type="dxa"/>
                  <w:shd w:val="clear" w:color="auto" w:fill="auto"/>
                </w:tcPr>
                <w:p w14:paraId="3C6E054F">
                  <w:pPr>
                    <w:spacing w:line="320" w:lineRule="exact"/>
                    <w:jc w:val="center"/>
                    <w:rPr>
                      <w:rFonts w:ascii="宋体" w:hAnsi="宋体" w:cs="宋体"/>
                      <w:kern w:val="0"/>
                      <w:szCs w:val="21"/>
                    </w:rPr>
                  </w:pPr>
                </w:p>
              </w:tc>
            </w:tr>
          </w:tbl>
          <w:p w14:paraId="388220AB">
            <w:pPr>
              <w:jc w:val="center"/>
              <w:rPr>
                <w:rFonts w:ascii="宋体" w:hAnsi="宋体" w:cs="宋体"/>
                <w:kern w:val="0"/>
                <w:szCs w:val="21"/>
                <w:highlight w:val="lightGray"/>
              </w:rPr>
            </w:pPr>
          </w:p>
        </w:tc>
      </w:tr>
      <w:tr w14:paraId="40F18864">
        <w:tblPrEx>
          <w:tblCellMar>
            <w:top w:w="0" w:type="dxa"/>
            <w:left w:w="0" w:type="dxa"/>
            <w:bottom w:w="0" w:type="dxa"/>
            <w:right w:w="0" w:type="dxa"/>
          </w:tblCellMar>
        </w:tblPrEx>
        <w:trPr>
          <w:trHeight w:val="657" w:hRule="atLeast"/>
          <w:jc w:val="center"/>
        </w:trPr>
        <w:tc>
          <w:tcPr>
            <w:tcW w:w="705" w:type="dxa"/>
            <w:vMerge w:val="restart"/>
            <w:tcBorders>
              <w:top w:val="single" w:color="auto" w:sz="4" w:space="0"/>
              <w:left w:val="single" w:color="auto" w:sz="4" w:space="0"/>
              <w:right w:val="single" w:color="auto" w:sz="4" w:space="0"/>
            </w:tcBorders>
            <w:shd w:val="clear" w:color="auto" w:fill="auto"/>
            <w:vAlign w:val="center"/>
          </w:tcPr>
          <w:p w14:paraId="2C46E8AB">
            <w:pPr>
              <w:widowControl/>
              <w:jc w:val="left"/>
              <w:rPr>
                <w:rFonts w:hint="eastAsia" w:ascii="宋体" w:hAnsi="宋体" w:cs="宋体"/>
                <w:kern w:val="0"/>
                <w:szCs w:val="21"/>
              </w:rPr>
            </w:pPr>
            <w:r>
              <w:rPr>
                <w:rFonts w:hint="eastAsia" w:ascii="宋体" w:hAnsi="宋体" w:cs="宋体"/>
                <w:kern w:val="0"/>
                <w:szCs w:val="21"/>
              </w:rPr>
              <w:t>董事、监事、高管及个人股东人员信息</w:t>
            </w:r>
          </w:p>
        </w:tc>
        <w:tc>
          <w:tcPr>
            <w:tcW w:w="2932" w:type="dxa"/>
            <w:gridSpan w:val="4"/>
            <w:tcBorders>
              <w:top w:val="single" w:color="auto" w:sz="4" w:space="0"/>
              <w:left w:val="nil"/>
              <w:bottom w:val="single" w:color="auto" w:sz="4" w:space="0"/>
              <w:right w:val="single" w:color="000000" w:sz="4" w:space="0"/>
            </w:tcBorders>
            <w:shd w:val="clear" w:color="auto" w:fill="auto"/>
            <w:vAlign w:val="center"/>
          </w:tcPr>
          <w:p w14:paraId="518A7B63">
            <w:pPr>
              <w:widowControl/>
              <w:jc w:val="center"/>
              <w:rPr>
                <w:rFonts w:hint="eastAsia" w:ascii="宋体" w:hAnsi="宋体" w:cs="宋体"/>
                <w:kern w:val="0"/>
                <w:szCs w:val="21"/>
              </w:rPr>
            </w:pPr>
            <w:r>
              <w:rPr>
                <w:rFonts w:hint="eastAsia" w:ascii="宋体" w:hAnsi="宋体" w:cs="宋体"/>
                <w:kern w:val="0"/>
                <w:szCs w:val="21"/>
              </w:rPr>
              <w:t>身份信息</w:t>
            </w:r>
          </w:p>
        </w:tc>
        <w:tc>
          <w:tcPr>
            <w:tcW w:w="3300" w:type="dxa"/>
            <w:gridSpan w:val="7"/>
            <w:tcBorders>
              <w:top w:val="single" w:color="auto" w:sz="4" w:space="0"/>
              <w:left w:val="single" w:color="auto" w:sz="4" w:space="0"/>
              <w:right w:val="single" w:color="auto" w:sz="4" w:space="0"/>
            </w:tcBorders>
            <w:shd w:val="clear" w:color="auto" w:fill="auto"/>
            <w:vAlign w:val="center"/>
          </w:tcPr>
          <w:p w14:paraId="42A2AE85">
            <w:pPr>
              <w:widowControl/>
              <w:jc w:val="center"/>
              <w:rPr>
                <w:rFonts w:hint="eastAsia" w:ascii="宋体" w:hAnsi="宋体" w:cs="宋体"/>
                <w:kern w:val="0"/>
                <w:szCs w:val="21"/>
              </w:rPr>
            </w:pPr>
            <w:r>
              <w:rPr>
                <w:rFonts w:hint="eastAsia" w:ascii="宋体" w:hAnsi="宋体" w:cs="宋体"/>
                <w:kern w:val="0"/>
                <w:szCs w:val="21"/>
              </w:rPr>
              <w:t>人员姓名</w:t>
            </w:r>
          </w:p>
        </w:tc>
        <w:tc>
          <w:tcPr>
            <w:tcW w:w="2702" w:type="dxa"/>
            <w:gridSpan w:val="3"/>
            <w:tcBorders>
              <w:top w:val="single" w:color="auto" w:sz="4" w:space="0"/>
              <w:left w:val="single" w:color="auto" w:sz="4" w:space="0"/>
              <w:right w:val="single" w:color="auto" w:sz="4" w:space="0"/>
            </w:tcBorders>
            <w:shd w:val="clear" w:color="auto" w:fill="auto"/>
            <w:vAlign w:val="center"/>
          </w:tcPr>
          <w:p w14:paraId="333A6912">
            <w:pPr>
              <w:widowControl/>
              <w:jc w:val="center"/>
              <w:rPr>
                <w:rFonts w:hint="eastAsia" w:ascii="宋体" w:hAnsi="宋体" w:cs="宋体"/>
                <w:kern w:val="0"/>
                <w:szCs w:val="21"/>
              </w:rPr>
            </w:pPr>
            <w:r>
              <w:rPr>
                <w:rFonts w:hint="eastAsia" w:ascii="宋体" w:hAnsi="宋体" w:cs="宋体"/>
                <w:kern w:val="0"/>
                <w:szCs w:val="21"/>
              </w:rPr>
              <w:t>持股比例</w:t>
            </w:r>
          </w:p>
        </w:tc>
      </w:tr>
      <w:tr w14:paraId="2E6ED306">
        <w:tblPrEx>
          <w:tblCellMar>
            <w:top w:w="0" w:type="dxa"/>
            <w:left w:w="0" w:type="dxa"/>
            <w:bottom w:w="0" w:type="dxa"/>
            <w:right w:w="0" w:type="dxa"/>
          </w:tblCellMar>
        </w:tblPrEx>
        <w:trPr>
          <w:trHeight w:val="442" w:hRule="atLeast"/>
          <w:jc w:val="center"/>
        </w:trPr>
        <w:tc>
          <w:tcPr>
            <w:tcW w:w="705" w:type="dxa"/>
            <w:vMerge w:val="continue"/>
            <w:tcBorders>
              <w:left w:val="single" w:color="auto" w:sz="4" w:space="0"/>
              <w:right w:val="single" w:color="auto" w:sz="4" w:space="0"/>
            </w:tcBorders>
            <w:shd w:val="clear" w:color="auto" w:fill="auto"/>
            <w:vAlign w:val="center"/>
          </w:tcPr>
          <w:p w14:paraId="177E7783">
            <w:pPr>
              <w:widowControl/>
              <w:jc w:val="left"/>
              <w:rPr>
                <w:rFonts w:hint="eastAsia" w:ascii="宋体" w:hAnsi="宋体" w:cs="宋体"/>
                <w:kern w:val="0"/>
                <w:szCs w:val="21"/>
              </w:rPr>
            </w:pPr>
          </w:p>
        </w:tc>
        <w:tc>
          <w:tcPr>
            <w:tcW w:w="2932" w:type="dxa"/>
            <w:gridSpan w:val="4"/>
            <w:tcBorders>
              <w:top w:val="single" w:color="auto" w:sz="4" w:space="0"/>
              <w:left w:val="nil"/>
              <w:bottom w:val="single" w:color="auto" w:sz="4" w:space="0"/>
              <w:right w:val="single" w:color="000000" w:sz="4" w:space="0"/>
            </w:tcBorders>
            <w:shd w:val="clear" w:color="auto" w:fill="auto"/>
            <w:vAlign w:val="center"/>
          </w:tcPr>
          <w:p w14:paraId="29BD3B1C">
            <w:pPr>
              <w:widowControl/>
              <w:jc w:val="left"/>
              <w:rPr>
                <w:rFonts w:hint="eastAsia" w:ascii="宋体" w:hAnsi="宋体" w:cs="宋体"/>
                <w:kern w:val="0"/>
                <w:szCs w:val="21"/>
              </w:rPr>
            </w:pPr>
          </w:p>
        </w:tc>
        <w:tc>
          <w:tcPr>
            <w:tcW w:w="3300" w:type="dxa"/>
            <w:gridSpan w:val="7"/>
            <w:tcBorders>
              <w:top w:val="single" w:color="auto" w:sz="4" w:space="0"/>
              <w:left w:val="single" w:color="auto" w:sz="4" w:space="0"/>
              <w:right w:val="single" w:color="auto" w:sz="4" w:space="0"/>
            </w:tcBorders>
            <w:shd w:val="clear" w:color="auto" w:fill="auto"/>
            <w:vAlign w:val="center"/>
          </w:tcPr>
          <w:p w14:paraId="20EB1A8F">
            <w:pPr>
              <w:widowControl/>
              <w:jc w:val="left"/>
              <w:rPr>
                <w:rFonts w:hint="eastAsia" w:ascii="宋体" w:hAnsi="宋体" w:cs="宋体"/>
                <w:kern w:val="0"/>
                <w:szCs w:val="21"/>
              </w:rPr>
            </w:pPr>
          </w:p>
        </w:tc>
        <w:tc>
          <w:tcPr>
            <w:tcW w:w="2702" w:type="dxa"/>
            <w:gridSpan w:val="3"/>
            <w:tcBorders>
              <w:top w:val="single" w:color="auto" w:sz="4" w:space="0"/>
              <w:left w:val="single" w:color="auto" w:sz="4" w:space="0"/>
              <w:right w:val="single" w:color="auto" w:sz="4" w:space="0"/>
            </w:tcBorders>
            <w:shd w:val="clear" w:color="auto" w:fill="auto"/>
            <w:vAlign w:val="center"/>
          </w:tcPr>
          <w:p w14:paraId="4B11F99C">
            <w:pPr>
              <w:widowControl/>
              <w:jc w:val="left"/>
              <w:rPr>
                <w:rFonts w:hint="eastAsia" w:ascii="宋体" w:hAnsi="宋体" w:cs="宋体"/>
                <w:kern w:val="0"/>
                <w:szCs w:val="21"/>
              </w:rPr>
            </w:pPr>
          </w:p>
        </w:tc>
      </w:tr>
      <w:tr w14:paraId="5527FC80">
        <w:tblPrEx>
          <w:tblCellMar>
            <w:top w:w="0" w:type="dxa"/>
            <w:left w:w="0" w:type="dxa"/>
            <w:bottom w:w="0" w:type="dxa"/>
            <w:right w:w="0" w:type="dxa"/>
          </w:tblCellMar>
        </w:tblPrEx>
        <w:trPr>
          <w:trHeight w:val="422" w:hRule="atLeast"/>
          <w:jc w:val="center"/>
        </w:trPr>
        <w:tc>
          <w:tcPr>
            <w:tcW w:w="705" w:type="dxa"/>
            <w:vMerge w:val="continue"/>
            <w:tcBorders>
              <w:left w:val="single" w:color="auto" w:sz="4" w:space="0"/>
              <w:right w:val="single" w:color="auto" w:sz="4" w:space="0"/>
            </w:tcBorders>
            <w:shd w:val="clear" w:color="auto" w:fill="auto"/>
            <w:vAlign w:val="center"/>
          </w:tcPr>
          <w:p w14:paraId="6E15CAF8">
            <w:pPr>
              <w:widowControl/>
              <w:jc w:val="left"/>
              <w:rPr>
                <w:rFonts w:hint="eastAsia" w:ascii="宋体" w:hAnsi="宋体" w:cs="宋体"/>
                <w:kern w:val="0"/>
                <w:szCs w:val="21"/>
              </w:rPr>
            </w:pPr>
          </w:p>
        </w:tc>
        <w:tc>
          <w:tcPr>
            <w:tcW w:w="2932" w:type="dxa"/>
            <w:gridSpan w:val="4"/>
            <w:tcBorders>
              <w:top w:val="single" w:color="auto" w:sz="4" w:space="0"/>
              <w:left w:val="nil"/>
              <w:bottom w:val="single" w:color="auto" w:sz="4" w:space="0"/>
              <w:right w:val="single" w:color="000000" w:sz="4" w:space="0"/>
            </w:tcBorders>
            <w:shd w:val="clear" w:color="auto" w:fill="auto"/>
            <w:vAlign w:val="center"/>
          </w:tcPr>
          <w:p w14:paraId="3EDE4225">
            <w:pPr>
              <w:widowControl/>
              <w:jc w:val="left"/>
              <w:rPr>
                <w:rFonts w:hint="eastAsia" w:ascii="宋体" w:hAnsi="宋体" w:cs="宋体"/>
                <w:kern w:val="0"/>
                <w:szCs w:val="21"/>
              </w:rPr>
            </w:pPr>
          </w:p>
        </w:tc>
        <w:tc>
          <w:tcPr>
            <w:tcW w:w="3300" w:type="dxa"/>
            <w:gridSpan w:val="7"/>
            <w:tcBorders>
              <w:top w:val="single" w:color="auto" w:sz="4" w:space="0"/>
              <w:left w:val="single" w:color="auto" w:sz="4" w:space="0"/>
              <w:right w:val="single" w:color="auto" w:sz="4" w:space="0"/>
            </w:tcBorders>
            <w:shd w:val="clear" w:color="auto" w:fill="auto"/>
            <w:vAlign w:val="center"/>
          </w:tcPr>
          <w:p w14:paraId="5E3064DF">
            <w:pPr>
              <w:widowControl/>
              <w:jc w:val="left"/>
              <w:rPr>
                <w:rFonts w:hint="eastAsia" w:ascii="宋体" w:hAnsi="宋体" w:cs="宋体"/>
                <w:kern w:val="0"/>
                <w:szCs w:val="21"/>
              </w:rPr>
            </w:pPr>
          </w:p>
        </w:tc>
        <w:tc>
          <w:tcPr>
            <w:tcW w:w="2702" w:type="dxa"/>
            <w:gridSpan w:val="3"/>
            <w:tcBorders>
              <w:top w:val="single" w:color="auto" w:sz="4" w:space="0"/>
              <w:left w:val="single" w:color="auto" w:sz="4" w:space="0"/>
              <w:right w:val="single" w:color="auto" w:sz="4" w:space="0"/>
            </w:tcBorders>
            <w:shd w:val="clear" w:color="auto" w:fill="auto"/>
            <w:vAlign w:val="center"/>
          </w:tcPr>
          <w:p w14:paraId="58FBE033">
            <w:pPr>
              <w:widowControl/>
              <w:jc w:val="left"/>
              <w:rPr>
                <w:rFonts w:hint="eastAsia" w:ascii="宋体" w:hAnsi="宋体" w:cs="宋体"/>
                <w:kern w:val="0"/>
                <w:szCs w:val="21"/>
              </w:rPr>
            </w:pPr>
          </w:p>
        </w:tc>
      </w:tr>
      <w:tr w14:paraId="17673460">
        <w:tblPrEx>
          <w:tblCellMar>
            <w:top w:w="0" w:type="dxa"/>
            <w:left w:w="0" w:type="dxa"/>
            <w:bottom w:w="0" w:type="dxa"/>
            <w:right w:w="0" w:type="dxa"/>
          </w:tblCellMar>
        </w:tblPrEx>
        <w:trPr>
          <w:trHeight w:val="412" w:hRule="atLeast"/>
          <w:jc w:val="center"/>
        </w:trPr>
        <w:tc>
          <w:tcPr>
            <w:tcW w:w="705" w:type="dxa"/>
            <w:vMerge w:val="continue"/>
            <w:tcBorders>
              <w:left w:val="single" w:color="auto" w:sz="4" w:space="0"/>
              <w:right w:val="single" w:color="auto" w:sz="4" w:space="0"/>
            </w:tcBorders>
            <w:shd w:val="clear" w:color="auto" w:fill="auto"/>
            <w:vAlign w:val="center"/>
          </w:tcPr>
          <w:p w14:paraId="1E552AE1">
            <w:pPr>
              <w:widowControl/>
              <w:jc w:val="left"/>
              <w:rPr>
                <w:rFonts w:hint="eastAsia" w:ascii="宋体" w:hAnsi="宋体" w:cs="宋体"/>
                <w:kern w:val="0"/>
                <w:szCs w:val="21"/>
              </w:rPr>
            </w:pPr>
          </w:p>
        </w:tc>
        <w:tc>
          <w:tcPr>
            <w:tcW w:w="2932" w:type="dxa"/>
            <w:gridSpan w:val="4"/>
            <w:tcBorders>
              <w:top w:val="single" w:color="auto" w:sz="4" w:space="0"/>
              <w:left w:val="nil"/>
              <w:bottom w:val="single" w:color="auto" w:sz="4" w:space="0"/>
              <w:right w:val="single" w:color="000000" w:sz="4" w:space="0"/>
            </w:tcBorders>
            <w:shd w:val="clear" w:color="auto" w:fill="auto"/>
            <w:vAlign w:val="center"/>
          </w:tcPr>
          <w:p w14:paraId="3A2E84CC">
            <w:pPr>
              <w:widowControl/>
              <w:jc w:val="left"/>
              <w:rPr>
                <w:rFonts w:hint="eastAsia" w:ascii="宋体" w:hAnsi="宋体" w:cs="宋体"/>
                <w:kern w:val="0"/>
                <w:szCs w:val="21"/>
              </w:rPr>
            </w:pPr>
          </w:p>
        </w:tc>
        <w:tc>
          <w:tcPr>
            <w:tcW w:w="3300" w:type="dxa"/>
            <w:gridSpan w:val="7"/>
            <w:tcBorders>
              <w:top w:val="single" w:color="auto" w:sz="4" w:space="0"/>
              <w:left w:val="single" w:color="auto" w:sz="4" w:space="0"/>
              <w:right w:val="single" w:color="auto" w:sz="4" w:space="0"/>
            </w:tcBorders>
            <w:shd w:val="clear" w:color="auto" w:fill="auto"/>
            <w:vAlign w:val="center"/>
          </w:tcPr>
          <w:p w14:paraId="16ED9F48">
            <w:pPr>
              <w:widowControl/>
              <w:jc w:val="left"/>
              <w:rPr>
                <w:rFonts w:hint="eastAsia" w:ascii="宋体" w:hAnsi="宋体" w:cs="宋体"/>
                <w:kern w:val="0"/>
                <w:szCs w:val="21"/>
              </w:rPr>
            </w:pPr>
          </w:p>
        </w:tc>
        <w:tc>
          <w:tcPr>
            <w:tcW w:w="2702" w:type="dxa"/>
            <w:gridSpan w:val="3"/>
            <w:tcBorders>
              <w:top w:val="single" w:color="auto" w:sz="4" w:space="0"/>
              <w:left w:val="single" w:color="auto" w:sz="4" w:space="0"/>
              <w:right w:val="single" w:color="auto" w:sz="4" w:space="0"/>
            </w:tcBorders>
            <w:shd w:val="clear" w:color="auto" w:fill="auto"/>
            <w:vAlign w:val="center"/>
          </w:tcPr>
          <w:p w14:paraId="2FBED146">
            <w:pPr>
              <w:widowControl/>
              <w:jc w:val="left"/>
              <w:rPr>
                <w:rFonts w:hint="eastAsia" w:ascii="宋体" w:hAnsi="宋体" w:cs="宋体"/>
                <w:kern w:val="0"/>
                <w:szCs w:val="21"/>
              </w:rPr>
            </w:pPr>
          </w:p>
        </w:tc>
      </w:tr>
      <w:tr w14:paraId="1C839D98">
        <w:tblPrEx>
          <w:tblCellMar>
            <w:top w:w="0" w:type="dxa"/>
            <w:left w:w="0" w:type="dxa"/>
            <w:bottom w:w="0" w:type="dxa"/>
            <w:right w:w="0" w:type="dxa"/>
          </w:tblCellMar>
        </w:tblPrEx>
        <w:trPr>
          <w:trHeight w:val="517" w:hRule="atLeast"/>
          <w:jc w:val="center"/>
        </w:trPr>
        <w:tc>
          <w:tcPr>
            <w:tcW w:w="705" w:type="dxa"/>
            <w:vMerge w:val="continue"/>
            <w:tcBorders>
              <w:left w:val="single" w:color="auto" w:sz="4" w:space="0"/>
              <w:right w:val="single" w:color="auto" w:sz="4" w:space="0"/>
            </w:tcBorders>
            <w:shd w:val="clear" w:color="auto" w:fill="auto"/>
            <w:vAlign w:val="center"/>
          </w:tcPr>
          <w:p w14:paraId="2F82A5B5">
            <w:pPr>
              <w:widowControl/>
              <w:jc w:val="left"/>
              <w:rPr>
                <w:rFonts w:hint="eastAsia" w:ascii="宋体" w:hAnsi="宋体" w:cs="宋体"/>
                <w:kern w:val="0"/>
                <w:szCs w:val="21"/>
              </w:rPr>
            </w:pPr>
          </w:p>
        </w:tc>
        <w:tc>
          <w:tcPr>
            <w:tcW w:w="2932" w:type="dxa"/>
            <w:gridSpan w:val="4"/>
            <w:tcBorders>
              <w:top w:val="single" w:color="auto" w:sz="4" w:space="0"/>
              <w:left w:val="nil"/>
              <w:bottom w:val="single" w:color="auto" w:sz="4" w:space="0"/>
              <w:right w:val="single" w:color="000000" w:sz="4" w:space="0"/>
            </w:tcBorders>
            <w:shd w:val="clear" w:color="auto" w:fill="auto"/>
            <w:vAlign w:val="center"/>
          </w:tcPr>
          <w:p w14:paraId="508983B2">
            <w:pPr>
              <w:widowControl/>
              <w:jc w:val="left"/>
              <w:rPr>
                <w:rFonts w:hint="eastAsia" w:ascii="宋体" w:hAnsi="宋体" w:cs="宋体"/>
                <w:kern w:val="0"/>
                <w:szCs w:val="21"/>
              </w:rPr>
            </w:pPr>
          </w:p>
        </w:tc>
        <w:tc>
          <w:tcPr>
            <w:tcW w:w="3300" w:type="dxa"/>
            <w:gridSpan w:val="7"/>
            <w:tcBorders>
              <w:top w:val="single" w:color="auto" w:sz="4" w:space="0"/>
              <w:left w:val="single" w:color="auto" w:sz="4" w:space="0"/>
              <w:right w:val="single" w:color="auto" w:sz="4" w:space="0"/>
            </w:tcBorders>
            <w:shd w:val="clear" w:color="auto" w:fill="auto"/>
            <w:vAlign w:val="center"/>
          </w:tcPr>
          <w:p w14:paraId="504F8020">
            <w:pPr>
              <w:widowControl/>
              <w:jc w:val="left"/>
              <w:rPr>
                <w:rFonts w:hint="eastAsia" w:ascii="宋体" w:hAnsi="宋体" w:cs="宋体"/>
                <w:kern w:val="0"/>
                <w:szCs w:val="21"/>
              </w:rPr>
            </w:pPr>
          </w:p>
        </w:tc>
        <w:tc>
          <w:tcPr>
            <w:tcW w:w="2702" w:type="dxa"/>
            <w:gridSpan w:val="3"/>
            <w:tcBorders>
              <w:top w:val="single" w:color="auto" w:sz="4" w:space="0"/>
              <w:left w:val="single" w:color="auto" w:sz="4" w:space="0"/>
              <w:right w:val="single" w:color="auto" w:sz="4" w:space="0"/>
            </w:tcBorders>
            <w:shd w:val="clear" w:color="auto" w:fill="auto"/>
            <w:vAlign w:val="center"/>
          </w:tcPr>
          <w:p w14:paraId="54D2EEC0">
            <w:pPr>
              <w:widowControl/>
              <w:jc w:val="left"/>
              <w:rPr>
                <w:rFonts w:hint="eastAsia" w:ascii="宋体" w:hAnsi="宋体" w:cs="宋体"/>
                <w:kern w:val="0"/>
                <w:szCs w:val="21"/>
              </w:rPr>
            </w:pPr>
          </w:p>
        </w:tc>
      </w:tr>
      <w:tr w14:paraId="4E24E855">
        <w:tblPrEx>
          <w:tblCellMar>
            <w:top w:w="0" w:type="dxa"/>
            <w:left w:w="0" w:type="dxa"/>
            <w:bottom w:w="0" w:type="dxa"/>
            <w:right w:w="0" w:type="dxa"/>
          </w:tblCellMar>
        </w:tblPrEx>
        <w:trPr>
          <w:trHeight w:val="487" w:hRule="atLeast"/>
          <w:jc w:val="center"/>
        </w:trPr>
        <w:tc>
          <w:tcPr>
            <w:tcW w:w="705" w:type="dxa"/>
            <w:vMerge w:val="continue"/>
            <w:tcBorders>
              <w:left w:val="single" w:color="auto" w:sz="4" w:space="0"/>
              <w:right w:val="single" w:color="auto" w:sz="4" w:space="0"/>
            </w:tcBorders>
            <w:shd w:val="clear" w:color="auto" w:fill="auto"/>
            <w:vAlign w:val="center"/>
          </w:tcPr>
          <w:p w14:paraId="5A5ECD5C">
            <w:pPr>
              <w:widowControl/>
              <w:jc w:val="left"/>
              <w:rPr>
                <w:rFonts w:hint="eastAsia" w:ascii="宋体" w:hAnsi="宋体" w:cs="宋体"/>
                <w:kern w:val="0"/>
                <w:szCs w:val="21"/>
              </w:rPr>
            </w:pPr>
          </w:p>
        </w:tc>
        <w:tc>
          <w:tcPr>
            <w:tcW w:w="2932" w:type="dxa"/>
            <w:gridSpan w:val="4"/>
            <w:tcBorders>
              <w:top w:val="single" w:color="auto" w:sz="4" w:space="0"/>
              <w:left w:val="nil"/>
              <w:bottom w:val="single" w:color="auto" w:sz="4" w:space="0"/>
              <w:right w:val="single" w:color="000000" w:sz="4" w:space="0"/>
            </w:tcBorders>
            <w:shd w:val="clear" w:color="auto" w:fill="auto"/>
            <w:vAlign w:val="center"/>
          </w:tcPr>
          <w:p w14:paraId="0CE8A0EC">
            <w:pPr>
              <w:widowControl/>
              <w:jc w:val="left"/>
              <w:rPr>
                <w:rFonts w:hint="eastAsia" w:ascii="宋体" w:hAnsi="宋体" w:cs="宋体"/>
                <w:kern w:val="0"/>
                <w:szCs w:val="21"/>
              </w:rPr>
            </w:pPr>
          </w:p>
        </w:tc>
        <w:tc>
          <w:tcPr>
            <w:tcW w:w="3300" w:type="dxa"/>
            <w:gridSpan w:val="7"/>
            <w:tcBorders>
              <w:top w:val="single" w:color="auto" w:sz="4" w:space="0"/>
              <w:left w:val="single" w:color="auto" w:sz="4" w:space="0"/>
              <w:right w:val="single" w:color="auto" w:sz="4" w:space="0"/>
            </w:tcBorders>
            <w:shd w:val="clear" w:color="auto" w:fill="auto"/>
            <w:vAlign w:val="center"/>
          </w:tcPr>
          <w:p w14:paraId="64E43074">
            <w:pPr>
              <w:widowControl/>
              <w:jc w:val="left"/>
              <w:rPr>
                <w:rFonts w:hint="eastAsia" w:ascii="宋体" w:hAnsi="宋体" w:cs="宋体"/>
                <w:kern w:val="0"/>
                <w:szCs w:val="21"/>
              </w:rPr>
            </w:pPr>
          </w:p>
        </w:tc>
        <w:tc>
          <w:tcPr>
            <w:tcW w:w="2702" w:type="dxa"/>
            <w:gridSpan w:val="3"/>
            <w:tcBorders>
              <w:top w:val="single" w:color="auto" w:sz="4" w:space="0"/>
              <w:left w:val="single" w:color="auto" w:sz="4" w:space="0"/>
              <w:right w:val="single" w:color="auto" w:sz="4" w:space="0"/>
            </w:tcBorders>
            <w:shd w:val="clear" w:color="auto" w:fill="auto"/>
            <w:vAlign w:val="center"/>
          </w:tcPr>
          <w:p w14:paraId="54A4762A">
            <w:pPr>
              <w:widowControl/>
              <w:jc w:val="left"/>
              <w:rPr>
                <w:rFonts w:hint="eastAsia" w:ascii="宋体" w:hAnsi="宋体" w:cs="宋体"/>
                <w:kern w:val="0"/>
                <w:szCs w:val="21"/>
              </w:rPr>
            </w:pPr>
          </w:p>
        </w:tc>
      </w:tr>
      <w:tr w14:paraId="17E61692">
        <w:tblPrEx>
          <w:tblCellMar>
            <w:top w:w="0" w:type="dxa"/>
            <w:left w:w="0" w:type="dxa"/>
            <w:bottom w:w="0" w:type="dxa"/>
            <w:right w:w="0" w:type="dxa"/>
          </w:tblCellMar>
        </w:tblPrEx>
        <w:trPr>
          <w:trHeight w:val="1102" w:hRule="atLeast"/>
          <w:jc w:val="center"/>
        </w:trPr>
        <w:tc>
          <w:tcPr>
            <w:tcW w:w="705" w:type="dxa"/>
            <w:tcBorders>
              <w:top w:val="single" w:color="auto" w:sz="4" w:space="0"/>
              <w:left w:val="single" w:color="auto" w:sz="4" w:space="0"/>
              <w:right w:val="single" w:color="auto" w:sz="4" w:space="0"/>
            </w:tcBorders>
            <w:shd w:val="clear" w:color="auto" w:fill="auto"/>
            <w:vAlign w:val="center"/>
          </w:tcPr>
          <w:p w14:paraId="584E25C5">
            <w:pPr>
              <w:widowControl/>
              <w:jc w:val="center"/>
              <w:rPr>
                <w:rFonts w:ascii="宋体" w:hAnsi="宋体" w:cs="宋体"/>
                <w:kern w:val="0"/>
                <w:szCs w:val="21"/>
              </w:rPr>
            </w:pPr>
            <w:r>
              <w:rPr>
                <w:rFonts w:hint="eastAsia" w:ascii="宋体" w:hAnsi="宋体" w:cs="宋体"/>
                <w:kern w:val="0"/>
                <w:szCs w:val="21"/>
              </w:rPr>
              <w:t>服务</w:t>
            </w:r>
          </w:p>
          <w:p w14:paraId="3367F609">
            <w:pPr>
              <w:widowControl/>
              <w:jc w:val="center"/>
              <w:rPr>
                <w:rFonts w:ascii="宋体" w:hAnsi="宋体" w:cs="宋体"/>
                <w:kern w:val="0"/>
                <w:szCs w:val="21"/>
              </w:rPr>
            </w:pPr>
            <w:r>
              <w:rPr>
                <w:rFonts w:hint="eastAsia" w:ascii="宋体" w:hAnsi="宋体" w:cs="宋体"/>
                <w:kern w:val="0"/>
                <w:szCs w:val="21"/>
              </w:rPr>
              <w:t>承诺</w:t>
            </w:r>
          </w:p>
        </w:tc>
        <w:tc>
          <w:tcPr>
            <w:tcW w:w="8934" w:type="dxa"/>
            <w:gridSpan w:val="14"/>
            <w:tcBorders>
              <w:top w:val="single" w:color="auto" w:sz="4" w:space="0"/>
              <w:left w:val="nil"/>
              <w:bottom w:val="single" w:color="auto" w:sz="4" w:space="0"/>
              <w:right w:val="single" w:color="000000" w:sz="4" w:space="0"/>
            </w:tcBorders>
            <w:shd w:val="clear" w:color="auto" w:fill="auto"/>
            <w:vAlign w:val="center"/>
          </w:tcPr>
          <w:p w14:paraId="45F2BB98">
            <w:pPr>
              <w:widowControl/>
              <w:jc w:val="left"/>
              <w:rPr>
                <w:rFonts w:ascii="宋体" w:hAnsi="宋体" w:cs="宋体"/>
                <w:kern w:val="0"/>
                <w:szCs w:val="21"/>
              </w:rPr>
            </w:pPr>
            <w:r>
              <w:rPr>
                <w:rFonts w:hint="eastAsia" w:ascii="宋体" w:hAnsi="宋体" w:cs="宋体"/>
                <w:kern w:val="0"/>
                <w:szCs w:val="21"/>
              </w:rPr>
              <w:t>我公司承诺，当接到中信钛业股份有限公司的要求后，可以在（    ）小时内给予积极有效的响应，提供电话指导，在（       ）小时内保证能够到达现场服务。</w:t>
            </w:r>
          </w:p>
        </w:tc>
      </w:tr>
      <w:tr w14:paraId="154AF8DD">
        <w:tblPrEx>
          <w:tblCellMar>
            <w:top w:w="0" w:type="dxa"/>
            <w:left w:w="0" w:type="dxa"/>
            <w:bottom w:w="0" w:type="dxa"/>
            <w:right w:w="0" w:type="dxa"/>
          </w:tblCellMar>
        </w:tblPrEx>
        <w:trPr>
          <w:trHeight w:val="1102" w:hRule="atLeast"/>
          <w:jc w:val="center"/>
        </w:trPr>
        <w:tc>
          <w:tcPr>
            <w:tcW w:w="705" w:type="dxa"/>
            <w:tcBorders>
              <w:top w:val="single" w:color="auto" w:sz="4" w:space="0"/>
              <w:left w:val="single" w:color="auto" w:sz="4" w:space="0"/>
              <w:right w:val="single" w:color="auto" w:sz="4" w:space="0"/>
            </w:tcBorders>
            <w:shd w:val="clear" w:color="auto" w:fill="auto"/>
            <w:vAlign w:val="center"/>
          </w:tcPr>
          <w:p w14:paraId="68AEDC6B">
            <w:pPr>
              <w:widowControl/>
              <w:jc w:val="center"/>
              <w:rPr>
                <w:rFonts w:ascii="宋体" w:hAnsi="宋体" w:cs="宋体"/>
                <w:kern w:val="0"/>
                <w:szCs w:val="21"/>
              </w:rPr>
            </w:pPr>
            <w:r>
              <w:rPr>
                <w:rFonts w:hint="eastAsia" w:ascii="宋体" w:hAnsi="宋体" w:cs="宋体"/>
                <w:kern w:val="0"/>
                <w:szCs w:val="21"/>
              </w:rPr>
              <w:t>社会</w:t>
            </w:r>
          </w:p>
          <w:p w14:paraId="56601652">
            <w:pPr>
              <w:widowControl/>
              <w:jc w:val="center"/>
              <w:rPr>
                <w:rFonts w:ascii="宋体" w:hAnsi="宋体" w:cs="宋体"/>
                <w:kern w:val="0"/>
                <w:szCs w:val="21"/>
              </w:rPr>
            </w:pPr>
            <w:r>
              <w:rPr>
                <w:rFonts w:hint="eastAsia" w:ascii="宋体" w:hAnsi="宋体" w:cs="宋体"/>
                <w:kern w:val="0"/>
                <w:szCs w:val="21"/>
              </w:rPr>
              <w:t>责任</w:t>
            </w:r>
          </w:p>
        </w:tc>
        <w:tc>
          <w:tcPr>
            <w:tcW w:w="8934" w:type="dxa"/>
            <w:gridSpan w:val="14"/>
            <w:tcBorders>
              <w:top w:val="single" w:color="auto" w:sz="4" w:space="0"/>
              <w:left w:val="nil"/>
              <w:bottom w:val="single" w:color="auto" w:sz="4" w:space="0"/>
              <w:right w:val="single" w:color="000000" w:sz="4" w:space="0"/>
            </w:tcBorders>
            <w:shd w:val="clear" w:color="auto" w:fill="auto"/>
            <w:vAlign w:val="center"/>
          </w:tcPr>
          <w:p w14:paraId="29187782">
            <w:pPr>
              <w:widowControl/>
              <w:ind w:firstLine="210" w:firstLineChars="100"/>
              <w:rPr>
                <w:rFonts w:ascii="宋体" w:hAnsi="宋体" w:cs="宋体"/>
                <w:kern w:val="0"/>
                <w:szCs w:val="21"/>
              </w:rPr>
            </w:pPr>
            <w:r>
              <w:rPr>
                <w:rFonts w:hint="eastAsia" w:ascii="宋体" w:hAnsi="宋体" w:cs="宋体"/>
                <w:kern w:val="0"/>
                <w:szCs w:val="21"/>
              </w:rPr>
              <w:t>1．健康安全，环境，劳工权益，劳动标准等。</w:t>
            </w:r>
          </w:p>
          <w:p w14:paraId="6F48A81C">
            <w:pPr>
              <w:widowControl/>
              <w:ind w:firstLine="210" w:firstLineChars="100"/>
              <w:rPr>
                <w:rFonts w:ascii="宋体" w:hAnsi="宋体" w:cs="宋体"/>
                <w:kern w:val="0"/>
                <w:szCs w:val="21"/>
              </w:rPr>
            </w:pPr>
          </w:p>
          <w:p w14:paraId="1E1323E2">
            <w:pPr>
              <w:widowControl/>
              <w:ind w:firstLine="210" w:firstLineChars="100"/>
              <w:rPr>
                <w:rFonts w:ascii="宋体" w:hAnsi="宋体" w:cs="宋体"/>
                <w:kern w:val="0"/>
                <w:szCs w:val="21"/>
              </w:rPr>
            </w:pPr>
          </w:p>
          <w:p w14:paraId="1BC5FB7D">
            <w:pPr>
              <w:widowControl/>
              <w:ind w:firstLine="210" w:firstLineChars="100"/>
              <w:rPr>
                <w:rFonts w:ascii="宋体" w:hAnsi="宋体" w:cs="宋体"/>
                <w:kern w:val="0"/>
                <w:szCs w:val="21"/>
              </w:rPr>
            </w:pPr>
            <w:r>
              <w:rPr>
                <w:rFonts w:hint="eastAsia" w:ascii="宋体" w:hAnsi="宋体" w:cs="宋体"/>
                <w:kern w:val="0"/>
                <w:szCs w:val="21"/>
              </w:rPr>
              <w:t>2．是否知悉中信钛业股份有限公司反</w:t>
            </w:r>
            <w:r>
              <w:rPr>
                <w:rFonts w:ascii="宋体" w:hAnsi="宋体" w:cs="宋体"/>
                <w:kern w:val="0"/>
                <w:szCs w:val="21"/>
              </w:rPr>
              <w:t>人口贩卖和现代奴役</w:t>
            </w:r>
            <w:r>
              <w:rPr>
                <w:rFonts w:hint="eastAsia" w:ascii="宋体" w:hAnsi="宋体" w:cs="宋体"/>
                <w:kern w:val="0"/>
                <w:szCs w:val="21"/>
              </w:rPr>
              <w:t>政策。</w:t>
            </w:r>
          </w:p>
          <w:p w14:paraId="0C02224E">
            <w:pPr>
              <w:widowControl/>
              <w:ind w:firstLine="210" w:firstLineChars="100"/>
              <w:rPr>
                <w:rFonts w:ascii="宋体" w:hAnsi="宋体" w:cs="宋体"/>
                <w:color w:val="FF0000"/>
                <w:kern w:val="0"/>
                <w:szCs w:val="21"/>
              </w:rPr>
            </w:pPr>
          </w:p>
          <w:p w14:paraId="14A37B91">
            <w:pPr>
              <w:widowControl/>
              <w:jc w:val="left"/>
              <w:rPr>
                <w:rFonts w:ascii="宋体" w:hAnsi="宋体" w:cs="宋体"/>
                <w:kern w:val="0"/>
                <w:szCs w:val="21"/>
              </w:rPr>
            </w:pPr>
          </w:p>
        </w:tc>
      </w:tr>
      <w:tr w14:paraId="255C126D">
        <w:tblPrEx>
          <w:tblCellMar>
            <w:top w:w="0" w:type="dxa"/>
            <w:left w:w="0" w:type="dxa"/>
            <w:bottom w:w="0" w:type="dxa"/>
            <w:right w:w="0" w:type="dxa"/>
          </w:tblCellMar>
        </w:tblPrEx>
        <w:trPr>
          <w:trHeight w:val="1667" w:hRule="atLeast"/>
          <w:jc w:val="center"/>
        </w:trPr>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14:paraId="4DF7ACBC">
            <w:pPr>
              <w:widowControl/>
              <w:jc w:val="center"/>
              <w:rPr>
                <w:rFonts w:ascii="宋体" w:hAnsi="宋体" w:cs="宋体"/>
                <w:kern w:val="0"/>
                <w:szCs w:val="21"/>
              </w:rPr>
            </w:pPr>
            <w:r>
              <w:rPr>
                <w:rFonts w:hint="eastAsia" w:ascii="宋体" w:hAnsi="宋体" w:cs="宋体"/>
                <w:kern w:val="0"/>
                <w:szCs w:val="21"/>
              </w:rPr>
              <w:t>其它</w:t>
            </w:r>
          </w:p>
        </w:tc>
        <w:tc>
          <w:tcPr>
            <w:tcW w:w="8934" w:type="dxa"/>
            <w:gridSpan w:val="14"/>
            <w:tcBorders>
              <w:top w:val="single" w:color="auto" w:sz="4" w:space="0"/>
              <w:left w:val="nil"/>
              <w:bottom w:val="single" w:color="auto" w:sz="4" w:space="0"/>
              <w:right w:val="single" w:color="auto" w:sz="4" w:space="0"/>
            </w:tcBorders>
            <w:shd w:val="clear" w:color="auto" w:fill="auto"/>
          </w:tcPr>
          <w:p w14:paraId="2CE09E8D">
            <w:pPr>
              <w:widowControl/>
              <w:jc w:val="left"/>
              <w:rPr>
                <w:rFonts w:ascii="宋体" w:hAnsi="宋体" w:cs="宋体"/>
                <w:kern w:val="0"/>
                <w:sz w:val="18"/>
                <w:szCs w:val="18"/>
              </w:rPr>
            </w:pPr>
            <w:r>
              <w:rPr>
                <w:rFonts w:hint="eastAsia" w:ascii="宋体" w:hAnsi="宋体" w:cs="宋体"/>
                <w:kern w:val="0"/>
                <w:sz w:val="18"/>
                <w:szCs w:val="18"/>
              </w:rPr>
              <w:t>（需我公司知晓的信息，如主要优势、获奖情况）</w:t>
            </w:r>
          </w:p>
        </w:tc>
      </w:tr>
    </w:tbl>
    <w:p w14:paraId="13D518BF">
      <w:pPr>
        <w:spacing w:line="500" w:lineRule="exact"/>
        <w:rPr>
          <w:rFonts w:ascii="仿宋_GB2312" w:eastAsia="仿宋_GB2312"/>
          <w:bCs/>
          <w:szCs w:val="21"/>
        </w:rPr>
      </w:pPr>
      <w:r>
        <w:rPr>
          <w:rFonts w:hint="eastAsia" w:ascii="仿宋_GB2312" w:eastAsia="仿宋_GB2312"/>
          <w:bCs/>
          <w:szCs w:val="21"/>
        </w:rPr>
        <w:t>填表说明：</w:t>
      </w:r>
    </w:p>
    <w:p w14:paraId="1ABCC276">
      <w:pPr>
        <w:spacing w:line="500" w:lineRule="exact"/>
        <w:ind w:firstLine="420" w:firstLineChars="200"/>
        <w:rPr>
          <w:rFonts w:ascii="仿宋_GB2312" w:eastAsia="仿宋_GB2312"/>
          <w:bCs/>
          <w:szCs w:val="21"/>
        </w:rPr>
      </w:pPr>
      <w:r>
        <w:rPr>
          <w:rFonts w:hint="eastAsia" w:ascii="仿宋_GB2312" w:eastAsia="仿宋_GB2312"/>
          <w:bCs/>
          <w:szCs w:val="21"/>
        </w:rPr>
        <w:t>本调查表用作中信钛业股份有限公司对供方合作企业整体状况的登记使用。</w:t>
      </w:r>
    </w:p>
    <w:p w14:paraId="5CB96BC3">
      <w:pPr>
        <w:spacing w:line="500" w:lineRule="exact"/>
        <w:ind w:firstLine="420" w:firstLineChars="200"/>
        <w:rPr>
          <w:rFonts w:ascii="仿宋_GB2312" w:eastAsia="仿宋_GB2312"/>
          <w:bCs/>
          <w:szCs w:val="21"/>
        </w:rPr>
      </w:pPr>
      <w:r>
        <w:rPr>
          <w:rFonts w:hint="eastAsia" w:ascii="仿宋_GB2312" w:eastAsia="仿宋_GB2312"/>
          <w:bCs/>
          <w:szCs w:val="21"/>
        </w:rPr>
        <w:t>1.在填表前，请首先填写填表承诺。</w:t>
      </w:r>
    </w:p>
    <w:p w14:paraId="599EB5D5">
      <w:pPr>
        <w:spacing w:line="500" w:lineRule="exact"/>
        <w:ind w:firstLine="420" w:firstLineChars="200"/>
        <w:rPr>
          <w:rFonts w:ascii="仿宋_GB2312" w:eastAsia="仿宋_GB2312"/>
          <w:bCs/>
          <w:szCs w:val="21"/>
        </w:rPr>
      </w:pPr>
      <w:r>
        <w:rPr>
          <w:rFonts w:hint="eastAsia" w:ascii="仿宋_GB2312" w:eastAsia="仿宋_GB2312"/>
          <w:bCs/>
          <w:szCs w:val="21"/>
        </w:rPr>
        <w:t xml:space="preserve">2.本表为我司对供方合作企业管理体系的整体概括，直接影响我司对贵司的评价，请务必准确全面如实填写。其中，不能填写的选项，请写明原因。 </w:t>
      </w:r>
    </w:p>
    <w:p w14:paraId="55D9E241">
      <w:pPr>
        <w:spacing w:line="500" w:lineRule="exact"/>
        <w:ind w:firstLine="420" w:firstLineChars="200"/>
        <w:rPr>
          <w:rFonts w:ascii="仿宋_GB2312" w:eastAsia="仿宋_GB2312"/>
          <w:bCs/>
          <w:szCs w:val="21"/>
        </w:rPr>
      </w:pPr>
      <w:r>
        <w:rPr>
          <w:rFonts w:hint="eastAsia" w:ascii="仿宋_GB2312" w:eastAsia="仿宋_GB2312"/>
          <w:bCs/>
          <w:szCs w:val="21"/>
        </w:rPr>
        <w:t xml:space="preserve">3.采取文本和电子两种方式，电子信息表通过邮箱返回；文本信息表若需添加附页，附页纸张大小必须与本调查表相同，表格格式、项目、内容等须与调查表中的完全一致，并在附页上加盖公章确认，附于调查表之后。 </w:t>
      </w:r>
    </w:p>
    <w:p w14:paraId="13FE8797">
      <w:pPr>
        <w:spacing w:line="500" w:lineRule="exact"/>
        <w:ind w:firstLine="420" w:firstLineChars="200"/>
        <w:rPr>
          <w:rFonts w:ascii="仿宋_GB2312" w:eastAsia="仿宋_GB2312"/>
          <w:bCs/>
          <w:szCs w:val="21"/>
        </w:rPr>
      </w:pPr>
      <w:r>
        <w:rPr>
          <w:rFonts w:hint="eastAsia" w:ascii="仿宋_GB2312" w:eastAsia="仿宋_GB2312"/>
          <w:bCs/>
          <w:szCs w:val="21"/>
        </w:rPr>
        <w:t>4.公司证书包括国家强制认证，质量体系、环境体系、专业资质等各项认证和许可证书。</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2675D">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1164B5"/>
    <w:multiLevelType w:val="singleLevel"/>
    <w:tmpl w:val="F21164B5"/>
    <w:lvl w:ilvl="0" w:tentative="0">
      <w:start w:val="1"/>
      <w:numFmt w:val="decimal"/>
      <w:lvlText w:val="%1."/>
      <w:lvlJc w:val="left"/>
      <w:pPr>
        <w:tabs>
          <w:tab w:val="left" w:pos="312"/>
        </w:tabs>
        <w:ind w:left="525"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678EC"/>
    <w:rsid w:val="00023DC2"/>
    <w:rsid w:val="000725F8"/>
    <w:rsid w:val="001D46EE"/>
    <w:rsid w:val="001F4638"/>
    <w:rsid w:val="00225D67"/>
    <w:rsid w:val="00243198"/>
    <w:rsid w:val="00293864"/>
    <w:rsid w:val="002B3C85"/>
    <w:rsid w:val="002B4858"/>
    <w:rsid w:val="002C29ED"/>
    <w:rsid w:val="002C48B1"/>
    <w:rsid w:val="00327AC7"/>
    <w:rsid w:val="003330F2"/>
    <w:rsid w:val="00346789"/>
    <w:rsid w:val="003611EB"/>
    <w:rsid w:val="0036637A"/>
    <w:rsid w:val="00394956"/>
    <w:rsid w:val="003D7167"/>
    <w:rsid w:val="003E55F2"/>
    <w:rsid w:val="004A59BE"/>
    <w:rsid w:val="004E3528"/>
    <w:rsid w:val="005101A6"/>
    <w:rsid w:val="005264A7"/>
    <w:rsid w:val="005339E9"/>
    <w:rsid w:val="005509E4"/>
    <w:rsid w:val="00564B14"/>
    <w:rsid w:val="00627917"/>
    <w:rsid w:val="00647BA9"/>
    <w:rsid w:val="006A29F4"/>
    <w:rsid w:val="006A4234"/>
    <w:rsid w:val="006D7E6E"/>
    <w:rsid w:val="0077539A"/>
    <w:rsid w:val="00794D12"/>
    <w:rsid w:val="00813930"/>
    <w:rsid w:val="00840616"/>
    <w:rsid w:val="008A444F"/>
    <w:rsid w:val="009433A4"/>
    <w:rsid w:val="00961832"/>
    <w:rsid w:val="009678EC"/>
    <w:rsid w:val="009B12DD"/>
    <w:rsid w:val="009B58DE"/>
    <w:rsid w:val="00A21AAA"/>
    <w:rsid w:val="00B707D6"/>
    <w:rsid w:val="00B81674"/>
    <w:rsid w:val="00B8297B"/>
    <w:rsid w:val="00BD61AE"/>
    <w:rsid w:val="00C24F03"/>
    <w:rsid w:val="00C825E7"/>
    <w:rsid w:val="00D1585B"/>
    <w:rsid w:val="00D45CD3"/>
    <w:rsid w:val="00D86451"/>
    <w:rsid w:val="00D96B2C"/>
    <w:rsid w:val="00DA1525"/>
    <w:rsid w:val="00E662AE"/>
    <w:rsid w:val="00E956FC"/>
    <w:rsid w:val="00EA1E69"/>
    <w:rsid w:val="00ED0503"/>
    <w:rsid w:val="00F02B9C"/>
    <w:rsid w:val="00F03137"/>
    <w:rsid w:val="00F51C8A"/>
    <w:rsid w:val="235F294A"/>
    <w:rsid w:val="72DD7D40"/>
    <w:rsid w:val="79B47F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7"/>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1402</Words>
  <Characters>1413</Characters>
  <Lines>14</Lines>
  <Paragraphs>3</Paragraphs>
  <TotalTime>0</TotalTime>
  <ScaleCrop>false</ScaleCrop>
  <LinksUpToDate>false</LinksUpToDate>
  <CharactersWithSpaces>1765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2017-09-17T02:46:00Z</dcterms:created>
  <dc:creator>李晓静</dc:creator>
  <cp:lastModifiedBy>包宇朋</cp:lastModifiedBy>
  <dcterms:modified xsi:type="dcterms:W3CDTF">2025-03-27T04:17:46Z</dcterms:modified>
  <dc:title>填表说明：</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eyJoZGlkIjoiNjEzY2M1ZDg2NDMxZWFhZWYxYTM2NTY4ODI4OWZmNTIiLCJ1c2VySWQiOiI2NDg3ODY1OTgifQ==</vt:lpwstr>
  </property>
  <property fmtid="{D5CDD505-2E9C-101B-9397-08002B2CF9AE}" pid="4" name="ICV">
    <vt:lpwstr>CE5CE81DEC3D49BF8993DB8648A69E1F_12</vt:lpwstr>
  </property>
</Properties>
</file>